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64EDF" w:rsidRPr="00664ED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64EDF" w:rsidRDefault="00955FB0">
            <w:pPr>
              <w:pStyle w:val="aff6"/>
              <w:rPr>
                <w:color w:val="000000" w:themeColor="text1"/>
              </w:rPr>
            </w:pPr>
          </w:p>
          <w:p w:rsidR="00000000" w:rsidRPr="00664EDF" w:rsidRDefault="00955FB0">
            <w:pPr>
              <w:pStyle w:val="afff"/>
              <w:rPr>
                <w:color w:val="000000" w:themeColor="text1"/>
              </w:rPr>
            </w:pPr>
            <w:r w:rsidRPr="00664EDF">
              <w:rPr>
                <w:rStyle w:val="a4"/>
                <w:color w:val="000000" w:themeColor="text1"/>
              </w:rPr>
              <w:t>[</w:t>
            </w:r>
            <w:r w:rsidRPr="00664ED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64ED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64ED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64EDF" w:rsidRDefault="00955FB0">
            <w:pPr>
              <w:pStyle w:val="aff6"/>
              <w:jc w:val="right"/>
              <w:rPr>
                <w:color w:val="000000" w:themeColor="text1"/>
              </w:rPr>
            </w:pPr>
            <w:r w:rsidRPr="00664EDF">
              <w:rPr>
                <w:color w:val="000000" w:themeColor="text1"/>
              </w:rPr>
              <w:t>Утверждаю</w:t>
            </w:r>
          </w:p>
          <w:p w:rsidR="00000000" w:rsidRPr="00664EDF" w:rsidRDefault="00955FB0">
            <w:pPr>
              <w:pStyle w:val="aff6"/>
              <w:jc w:val="right"/>
              <w:rPr>
                <w:color w:val="000000" w:themeColor="text1"/>
              </w:rPr>
            </w:pPr>
            <w:r w:rsidRPr="00664EDF">
              <w:rPr>
                <w:color w:val="000000" w:themeColor="text1"/>
              </w:rPr>
              <w:t>[</w:t>
            </w:r>
            <w:r w:rsidRPr="00664ED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64ED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64ED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64EDF">
              <w:rPr>
                <w:color w:val="000000" w:themeColor="text1"/>
              </w:rPr>
              <w:t>]</w:t>
            </w:r>
          </w:p>
          <w:p w:rsidR="00000000" w:rsidRPr="00664EDF" w:rsidRDefault="00955FB0">
            <w:pPr>
              <w:pStyle w:val="aff6"/>
              <w:jc w:val="center"/>
              <w:rPr>
                <w:color w:val="000000" w:themeColor="text1"/>
              </w:rPr>
            </w:pPr>
            <w:r w:rsidRPr="00664EDF">
              <w:rPr>
                <w:color w:val="000000" w:themeColor="text1"/>
              </w:rPr>
              <w:t>[</w:t>
            </w:r>
            <w:r w:rsidRPr="00664EDF">
              <w:rPr>
                <w:rStyle w:val="a3"/>
                <w:color w:val="000000" w:themeColor="text1"/>
              </w:rPr>
              <w:t>число, месяц, год</w:t>
            </w:r>
            <w:r w:rsidRPr="00664EDF">
              <w:rPr>
                <w:color w:val="000000" w:themeColor="text1"/>
              </w:rPr>
              <w:t>]</w:t>
            </w:r>
          </w:p>
          <w:p w:rsidR="00000000" w:rsidRPr="00664EDF" w:rsidRDefault="00955FB0">
            <w:pPr>
              <w:pStyle w:val="aff6"/>
              <w:jc w:val="center"/>
              <w:rPr>
                <w:color w:val="000000" w:themeColor="text1"/>
              </w:rPr>
            </w:pPr>
            <w:r w:rsidRPr="00664EDF">
              <w:rPr>
                <w:color w:val="000000" w:themeColor="text1"/>
              </w:rPr>
              <w:t>М. П.</w:t>
            </w:r>
          </w:p>
        </w:tc>
      </w:tr>
    </w:tbl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ind w:firstLine="698"/>
        <w:jc w:val="center"/>
        <w:rPr>
          <w:color w:val="000000" w:themeColor="text1"/>
        </w:rPr>
      </w:pPr>
      <w:r w:rsidRPr="00664EDF">
        <w:rPr>
          <w:rStyle w:val="a3"/>
          <w:color w:val="000000" w:themeColor="text1"/>
        </w:rPr>
        <w:t>Должностная инструкция</w:t>
      </w:r>
      <w:r w:rsidRPr="00664EDF">
        <w:rPr>
          <w:rStyle w:val="a3"/>
          <w:color w:val="000000" w:themeColor="text1"/>
        </w:rPr>
        <w:br/>
        <w:t>начальника (заведующего) швейного цеха</w:t>
      </w:r>
      <w:r w:rsidRPr="00664EDF">
        <w:rPr>
          <w:color w:val="000000" w:themeColor="text1"/>
        </w:rPr>
        <w:t xml:space="preserve"> [</w:t>
      </w:r>
      <w:r w:rsidRPr="00664EDF">
        <w:rPr>
          <w:rStyle w:val="a3"/>
          <w:color w:val="000000" w:themeColor="text1"/>
        </w:rPr>
        <w:t>наименование организации, предприятия и т. п.</w:t>
      </w:r>
      <w:r w:rsidRPr="00664EDF">
        <w:rPr>
          <w:color w:val="000000" w:themeColor="text1"/>
        </w:rPr>
        <w:t>]</w:t>
      </w:r>
    </w:p>
    <w:p w:rsidR="00000000" w:rsidRPr="00664EDF" w:rsidRDefault="00664EDF">
      <w:pPr>
        <w:pStyle w:val="afa"/>
        <w:rPr>
          <w:color w:val="000000" w:themeColor="text1"/>
        </w:rPr>
      </w:pPr>
      <w:bookmarkStart w:id="0" w:name="sub_998455792"/>
      <w:r w:rsidRPr="00664EDF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664EDF" w:rsidRDefault="00955FB0">
      <w:pPr>
        <w:pStyle w:val="afa"/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Настоящая должностная инструкция разработана и </w:t>
      </w:r>
      <w:r w:rsidRPr="00664EDF">
        <w:rPr>
          <w:color w:val="000000" w:themeColor="text1"/>
        </w:rPr>
        <w:t xml:space="preserve">утверждена в соответствии с положениями </w:t>
      </w:r>
      <w:r w:rsidRPr="00664EDF">
        <w:rPr>
          <w:rStyle w:val="a4"/>
          <w:color w:val="000000" w:themeColor="text1"/>
        </w:rPr>
        <w:t>Трудового кодекса</w:t>
      </w:r>
      <w:r w:rsidRPr="00664ED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pStyle w:val="1"/>
        <w:rPr>
          <w:color w:val="000000" w:themeColor="text1"/>
        </w:rPr>
      </w:pPr>
      <w:bookmarkStart w:id="1" w:name="sub_1"/>
      <w:r w:rsidRPr="00664EDF">
        <w:rPr>
          <w:color w:val="000000" w:themeColor="text1"/>
        </w:rPr>
        <w:t>1. Общие положения</w:t>
      </w:r>
    </w:p>
    <w:bookmarkEnd w:id="1"/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1.1. Начальник шве</w:t>
      </w:r>
      <w:r w:rsidRPr="00664EDF">
        <w:rPr>
          <w:color w:val="000000" w:themeColor="text1"/>
        </w:rPr>
        <w:t>йного цеха относится к категории руководителей, принимается на работу и увольняется с нее приказом руководителя организации, которому он непосредственно подчиняется в своей работе.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1.2. На должность начальника швейного цеха назначается лицо, имеющее профес</w:t>
      </w:r>
      <w:r w:rsidRPr="00664EDF">
        <w:rPr>
          <w:color w:val="000000" w:themeColor="text1"/>
        </w:rPr>
        <w:t>сиональное образование и стаж работы по специальности в должности [</w:t>
      </w:r>
      <w:r w:rsidRPr="00664EDF">
        <w:rPr>
          <w:rStyle w:val="a3"/>
          <w:color w:val="000000" w:themeColor="text1"/>
        </w:rPr>
        <w:t>вписать нужное</w:t>
      </w:r>
      <w:r w:rsidRPr="00664EDF">
        <w:rPr>
          <w:color w:val="000000" w:themeColor="text1"/>
        </w:rPr>
        <w:t>] не менее [</w:t>
      </w:r>
      <w:r w:rsidRPr="00664EDF">
        <w:rPr>
          <w:rStyle w:val="a3"/>
          <w:color w:val="000000" w:themeColor="text1"/>
        </w:rPr>
        <w:t>значение</w:t>
      </w:r>
      <w:r w:rsidRPr="00664EDF">
        <w:rPr>
          <w:color w:val="000000" w:themeColor="text1"/>
        </w:rPr>
        <w:t>] лет.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1.3. Начальник швейного цеха должен знать: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организационно-распорядительные документы, нормативные и методические материалы, касающиеся производств</w:t>
      </w:r>
      <w:r w:rsidRPr="00664EDF">
        <w:rPr>
          <w:color w:val="000000" w:themeColor="text1"/>
        </w:rPr>
        <w:t>енно-хозяйственной деятельности швейного цеха;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перспективы технического развития предприятия в целом и швейного цеха;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технические требования, предъявляемые к продукции швейного цеха, технологию ее производства;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оборудование швейного цеха и правила его технической эксплуатации;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порядок и методы технико-экономического и текущего производственного планирования;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формы и методы производственно-хозяйственной деятельности швейного цеха;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- действующие положения по </w:t>
      </w:r>
      <w:r w:rsidRPr="00664EDF">
        <w:rPr>
          <w:color w:val="000000" w:themeColor="text1"/>
        </w:rPr>
        <w:t>оплате труда и формы материального стимулирования;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передовой отечественный и зарубежный опыт в области производства аналогичной продукции;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основы экономики, организации труда, производства и управления;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- основы </w:t>
      </w:r>
      <w:r w:rsidRPr="00664EDF">
        <w:rPr>
          <w:rStyle w:val="a4"/>
          <w:color w:val="000000" w:themeColor="text1"/>
        </w:rPr>
        <w:t>трудово</w:t>
      </w:r>
      <w:r w:rsidRPr="00664EDF">
        <w:rPr>
          <w:rStyle w:val="a4"/>
          <w:color w:val="000000" w:themeColor="text1"/>
        </w:rPr>
        <w:t>го законодательства</w:t>
      </w:r>
      <w:r w:rsidRPr="00664EDF">
        <w:rPr>
          <w:color w:val="000000" w:themeColor="text1"/>
        </w:rPr>
        <w:t>;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- правила и нормы охраны труда.</w:t>
      </w:r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pStyle w:val="1"/>
        <w:rPr>
          <w:color w:val="000000" w:themeColor="text1"/>
        </w:rPr>
      </w:pPr>
      <w:bookmarkStart w:id="2" w:name="sub_2"/>
      <w:r w:rsidRPr="00664EDF">
        <w:rPr>
          <w:color w:val="000000" w:themeColor="text1"/>
        </w:rPr>
        <w:t>2. Должностные обязанности</w:t>
      </w:r>
    </w:p>
    <w:bookmarkEnd w:id="2"/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На начальника швейного цеха возлагаются следующие должностные обязанности: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lastRenderedPageBreak/>
        <w:t>2.1. Осуществляет руководство производственной деятельностью швейного цеха.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2.2. Обесп</w:t>
      </w:r>
      <w:r w:rsidRPr="00664EDF">
        <w:rPr>
          <w:color w:val="000000" w:themeColor="text1"/>
        </w:rPr>
        <w:t>ечивает выполнение производственных заданий, ритмичный выпуск продукции высокого качества, эффективное использование основных и оборотных средств.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2.3. Проводит работу по совершенствованию организации производства, его технологии, механизации и автоматизац</w:t>
      </w:r>
      <w:r w:rsidRPr="00664EDF">
        <w:rPr>
          <w:color w:val="000000" w:themeColor="text1"/>
        </w:rPr>
        <w:t>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</w:t>
      </w:r>
      <w:r w:rsidRPr="00664EDF">
        <w:rPr>
          <w:color w:val="000000" w:themeColor="text1"/>
        </w:rPr>
        <w:t>уда и снижения издержек производства.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2.4. </w:t>
      </w:r>
      <w:proofErr w:type="gramStart"/>
      <w:r w:rsidRPr="00664EDF">
        <w:rPr>
          <w:color w:val="000000" w:themeColor="text1"/>
        </w:rPr>
        <w:t>Организует текущее производственное планирование, учет, составление и своевременное представление отчетности о производственной деятельности цеха, работу по внедрению новых форм производства, улучшению нормировани</w:t>
      </w:r>
      <w:r w:rsidRPr="00664EDF">
        <w:rPr>
          <w:color w:val="000000" w:themeColor="text1"/>
        </w:rPr>
        <w:t>я труда, правильному применению форм и систем заработной платы и материального стимулирования, обобщению и распространению передовых приемов и методов труда, изучению и внедрению передового отечественного и зарубежного опыта конструирования и технологии пр</w:t>
      </w:r>
      <w:r w:rsidRPr="00664EDF">
        <w:rPr>
          <w:color w:val="000000" w:themeColor="text1"/>
        </w:rPr>
        <w:t>оизводства аналогичной продукции, развитию рационализации и изобретательства.</w:t>
      </w:r>
      <w:proofErr w:type="gramEnd"/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2.5. </w:t>
      </w:r>
      <w:proofErr w:type="gramStart"/>
      <w:r w:rsidRPr="00664EDF">
        <w:rPr>
          <w:color w:val="000000" w:themeColor="text1"/>
        </w:rPr>
        <w:t>Обеспечивает технически правильную эксплуатацию оборудования и других основных средств и выполнение графиков их ремонта, безопасные и здоровые условия труда, а также своевре</w:t>
      </w:r>
      <w:r w:rsidRPr="00664EDF">
        <w:rPr>
          <w:color w:val="000000" w:themeColor="text1"/>
        </w:rPr>
        <w:t>менное предоставление работающим льгот по условиям труда.</w:t>
      </w:r>
      <w:proofErr w:type="gramEnd"/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2.6. Координирует работу мастеров и цеховых служб.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2.7. Осуществляет подбор кадров рабочих и служащих, их расстановку и целесообразное использование.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2.8. Контролирует соблюдение работниками правил </w:t>
      </w:r>
      <w:r w:rsidRPr="00664EDF">
        <w:rPr>
          <w:color w:val="000000" w:themeColor="text1"/>
        </w:rPr>
        <w:t>и норм охраны труда и техники безопасности, производственной и трудовой дисциплины, правил внутреннего трудового распорядка.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2.9. Представляет предложения о поощрении отличившихся работников, наложении дисциплинарных взысканий на нарушителей производственн</w:t>
      </w:r>
      <w:r w:rsidRPr="00664EDF">
        <w:rPr>
          <w:color w:val="000000" w:themeColor="text1"/>
        </w:rPr>
        <w:t>ой и трудовой дисциплины, применении при необходимости мер материального воздействия.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2.10. Организует работу по повышению квалификации рабочих и служащих цеха, проводит воспитательную работу в коллективе.</w:t>
      </w:r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pStyle w:val="1"/>
        <w:rPr>
          <w:color w:val="000000" w:themeColor="text1"/>
        </w:rPr>
      </w:pPr>
      <w:bookmarkStart w:id="3" w:name="sub_3"/>
      <w:r w:rsidRPr="00664EDF">
        <w:rPr>
          <w:color w:val="000000" w:themeColor="text1"/>
        </w:rPr>
        <w:t>3. Права</w:t>
      </w:r>
    </w:p>
    <w:bookmarkEnd w:id="3"/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Начальник швейного цеха имеет</w:t>
      </w:r>
      <w:r w:rsidRPr="00664EDF">
        <w:rPr>
          <w:color w:val="000000" w:themeColor="text1"/>
        </w:rPr>
        <w:t xml:space="preserve"> право: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3.1. На все предусмотренные </w:t>
      </w:r>
      <w:r w:rsidRPr="00664EDF">
        <w:rPr>
          <w:rStyle w:val="a4"/>
          <w:color w:val="000000" w:themeColor="text1"/>
        </w:rPr>
        <w:t>законодательством</w:t>
      </w:r>
      <w:r w:rsidRPr="00664EDF">
        <w:rPr>
          <w:color w:val="000000" w:themeColor="text1"/>
        </w:rPr>
        <w:t xml:space="preserve"> социальные гарантии.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3.2. Знакомиться с проектами решений руководства предприятия, касающимися его деятельности.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3.4. Подписывать и визировать документы в пределах своей компетенции.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3.5. Осуществлять взаимодействие с ру</w:t>
      </w:r>
      <w:r w:rsidRPr="00664EDF">
        <w:rPr>
          <w:color w:val="000000" w:themeColor="text1"/>
        </w:rPr>
        <w:t>ководителями структурных служб предприятия, получать информацию и документы, необходимые для выполнения своих должностных обязанностей.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3.6. Вести переписку с организациями по вопросам, входящим в его компетенцию.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3.7. Контролировать деятельность подчиненн</w:t>
      </w:r>
      <w:r w:rsidRPr="00664EDF">
        <w:rPr>
          <w:color w:val="000000" w:themeColor="text1"/>
        </w:rPr>
        <w:t>ых ему структурных подразделений предприятия.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3.8. Требовать от руководства предприятия оказания содействия в исполнении </w:t>
      </w:r>
      <w:r w:rsidRPr="00664EDF">
        <w:rPr>
          <w:color w:val="000000" w:themeColor="text1"/>
        </w:rPr>
        <w:lastRenderedPageBreak/>
        <w:t>своих должностных обязанностей и прав.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3.9. Повышать свою профессиональную квалификацию.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3.10. Другие права, предусмотренные </w:t>
      </w:r>
      <w:r w:rsidRPr="00664EDF">
        <w:rPr>
          <w:rStyle w:val="a4"/>
          <w:color w:val="000000" w:themeColor="text1"/>
        </w:rPr>
        <w:t>трудовым законодательством</w:t>
      </w:r>
      <w:r w:rsidRPr="00664EDF">
        <w:rPr>
          <w:color w:val="000000" w:themeColor="text1"/>
        </w:rPr>
        <w:t>.</w:t>
      </w:r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pStyle w:val="1"/>
        <w:rPr>
          <w:color w:val="000000" w:themeColor="text1"/>
        </w:rPr>
      </w:pPr>
      <w:bookmarkStart w:id="4" w:name="sub_4"/>
      <w:r w:rsidRPr="00664EDF">
        <w:rPr>
          <w:color w:val="000000" w:themeColor="text1"/>
        </w:rPr>
        <w:t>4. Ответственность</w:t>
      </w:r>
    </w:p>
    <w:bookmarkEnd w:id="4"/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Начальник швейного цеха несет ответственность: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</w:t>
      </w:r>
      <w:r w:rsidRPr="00664EDF">
        <w:rPr>
          <w:color w:val="000000" w:themeColor="text1"/>
        </w:rPr>
        <w:t xml:space="preserve">рукцией, - в пределах, определенных действующим </w:t>
      </w:r>
      <w:r w:rsidRPr="00664EDF">
        <w:rPr>
          <w:rStyle w:val="a4"/>
          <w:color w:val="000000" w:themeColor="text1"/>
        </w:rPr>
        <w:t>трудовым законодательством</w:t>
      </w:r>
      <w:r w:rsidRPr="00664EDF">
        <w:rPr>
          <w:color w:val="000000" w:themeColor="text1"/>
        </w:rPr>
        <w:t xml:space="preserve"> РФ.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664EDF">
        <w:rPr>
          <w:rStyle w:val="a4"/>
          <w:color w:val="000000" w:themeColor="text1"/>
        </w:rPr>
        <w:t>трудовым</w:t>
      </w:r>
      <w:r w:rsidRPr="00664EDF">
        <w:rPr>
          <w:color w:val="000000" w:themeColor="text1"/>
        </w:rPr>
        <w:t xml:space="preserve"> и </w:t>
      </w:r>
      <w:r w:rsidRPr="00664EDF">
        <w:rPr>
          <w:rStyle w:val="a4"/>
          <w:color w:val="000000" w:themeColor="text1"/>
        </w:rPr>
        <w:t>гражданским законодательством</w:t>
      </w:r>
      <w:r w:rsidRPr="00664EDF">
        <w:rPr>
          <w:color w:val="000000" w:themeColor="text1"/>
        </w:rPr>
        <w:t xml:space="preserve"> РФ.</w:t>
      </w: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664EDF">
        <w:rPr>
          <w:rStyle w:val="a4"/>
          <w:color w:val="000000" w:themeColor="text1"/>
        </w:rPr>
        <w:t>административным</w:t>
      </w:r>
      <w:r w:rsidRPr="00664EDF">
        <w:rPr>
          <w:color w:val="000000" w:themeColor="text1"/>
        </w:rPr>
        <w:t xml:space="preserve">, </w:t>
      </w:r>
      <w:r w:rsidRPr="00664EDF">
        <w:rPr>
          <w:rStyle w:val="a4"/>
          <w:color w:val="000000" w:themeColor="text1"/>
        </w:rPr>
        <w:t>уголовным</w:t>
      </w:r>
      <w:r w:rsidRPr="00664EDF">
        <w:rPr>
          <w:color w:val="000000" w:themeColor="text1"/>
        </w:rPr>
        <w:t xml:space="preserve">, </w:t>
      </w:r>
      <w:r w:rsidRPr="00664EDF">
        <w:rPr>
          <w:rStyle w:val="a4"/>
          <w:color w:val="000000" w:themeColor="text1"/>
        </w:rPr>
        <w:t>гражданским законодательством</w:t>
      </w:r>
      <w:r w:rsidRPr="00664EDF">
        <w:rPr>
          <w:color w:val="000000" w:themeColor="text1"/>
        </w:rPr>
        <w:t xml:space="preserve"> РФ.</w:t>
      </w:r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>
      <w:pPr>
        <w:rPr>
          <w:color w:val="000000" w:themeColor="text1"/>
        </w:rPr>
      </w:pPr>
      <w:r w:rsidRPr="00664EDF">
        <w:rPr>
          <w:color w:val="000000" w:themeColor="text1"/>
        </w:rPr>
        <w:t>Должностная инструкция разработана в соответствии с [</w:t>
      </w:r>
      <w:r w:rsidRPr="00664EDF">
        <w:rPr>
          <w:rStyle w:val="a3"/>
          <w:color w:val="000000" w:themeColor="text1"/>
        </w:rPr>
        <w:t>наименование, номер и дата документа</w:t>
      </w:r>
      <w:r w:rsidRPr="00664EDF">
        <w:rPr>
          <w:color w:val="000000" w:themeColor="text1"/>
        </w:rPr>
        <w:t>].</w:t>
      </w:r>
      <w:bookmarkStart w:id="5" w:name="_GoBack"/>
      <w:bookmarkEnd w:id="5"/>
    </w:p>
    <w:p w:rsidR="00000000" w:rsidRPr="00664EDF" w:rsidRDefault="00955FB0">
      <w:pPr>
        <w:rPr>
          <w:color w:val="000000" w:themeColor="text1"/>
        </w:rPr>
      </w:pP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Руководитель предприятия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Инициалы, фамилия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подпись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число, месяц, год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Согласовано:</w:t>
      </w:r>
    </w:p>
    <w:p w:rsidR="00000000" w:rsidRPr="00664EDF" w:rsidRDefault="00955FB0" w:rsidP="00664EDF">
      <w:pPr>
        <w:jc w:val="right"/>
        <w:rPr>
          <w:color w:val="000000" w:themeColor="text1"/>
        </w:rPr>
      </w:pP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Начальник юридического отдела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Инициалы, фамилия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подпись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число, месяц, год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 xml:space="preserve">С инструкцией </w:t>
      </w:r>
      <w:proofErr w:type="gramStart"/>
      <w:r w:rsidRPr="00664EDF">
        <w:rPr>
          <w:color w:val="000000" w:themeColor="text1"/>
        </w:rPr>
        <w:t>ознакомлен</w:t>
      </w:r>
      <w:proofErr w:type="gramEnd"/>
      <w:r w:rsidRPr="00664EDF">
        <w:rPr>
          <w:color w:val="000000" w:themeColor="text1"/>
        </w:rPr>
        <w:t>: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Инициалы, фамилия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подпись</w:t>
      </w:r>
      <w:r w:rsidRPr="00664EDF">
        <w:rPr>
          <w:color w:val="000000" w:themeColor="text1"/>
        </w:rPr>
        <w:t>]</w:t>
      </w:r>
    </w:p>
    <w:p w:rsidR="00000000" w:rsidRPr="00664EDF" w:rsidRDefault="00955FB0" w:rsidP="00664EDF">
      <w:pPr>
        <w:jc w:val="right"/>
        <w:rPr>
          <w:color w:val="000000" w:themeColor="text1"/>
        </w:rPr>
      </w:pPr>
      <w:r w:rsidRPr="00664EDF">
        <w:rPr>
          <w:color w:val="000000" w:themeColor="text1"/>
        </w:rPr>
        <w:t>[</w:t>
      </w:r>
      <w:r w:rsidRPr="00664EDF">
        <w:rPr>
          <w:rStyle w:val="a3"/>
          <w:color w:val="000000" w:themeColor="text1"/>
        </w:rPr>
        <w:t>число, месяц, год</w:t>
      </w:r>
      <w:r w:rsidRPr="00664EDF">
        <w:rPr>
          <w:color w:val="000000" w:themeColor="text1"/>
        </w:rPr>
        <w:t>]</w:t>
      </w:r>
    </w:p>
    <w:p w:rsidR="00955FB0" w:rsidRPr="00664EDF" w:rsidRDefault="00955FB0">
      <w:pPr>
        <w:rPr>
          <w:color w:val="000000" w:themeColor="text1"/>
        </w:rPr>
      </w:pPr>
    </w:p>
    <w:sectPr w:rsidR="00955FB0" w:rsidRPr="00664ED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DF"/>
    <w:rsid w:val="00664EDF"/>
    <w:rsid w:val="00955FB0"/>
    <w:rsid w:val="00A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2014-07-22T12:25:00Z</dcterms:created>
  <dcterms:modified xsi:type="dcterms:W3CDTF">2014-07-22T12:25:00Z</dcterms:modified>
  <cp:category>prom-nadzor.ru</cp:category>
</cp:coreProperties>
</file>