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66272" w:rsidRPr="00D66272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66272" w:rsidRDefault="00CD7C5E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D66272" w:rsidRDefault="00CD7C5E">
            <w:pPr>
              <w:pStyle w:val="afff"/>
              <w:rPr>
                <w:color w:val="000000" w:themeColor="text1"/>
              </w:rPr>
            </w:pPr>
            <w:r w:rsidRPr="00D66272">
              <w:rPr>
                <w:rStyle w:val="a4"/>
                <w:color w:val="000000" w:themeColor="text1"/>
              </w:rPr>
              <w:t>[</w:t>
            </w:r>
            <w:r w:rsidRPr="00D66272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66272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66272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66272" w:rsidRDefault="00CD7C5E">
            <w:pPr>
              <w:pStyle w:val="aff6"/>
              <w:jc w:val="right"/>
              <w:rPr>
                <w:color w:val="000000" w:themeColor="text1"/>
              </w:rPr>
            </w:pPr>
            <w:r w:rsidRPr="00D66272">
              <w:rPr>
                <w:color w:val="000000" w:themeColor="text1"/>
              </w:rPr>
              <w:t>Утверждаю</w:t>
            </w:r>
          </w:p>
          <w:p w:rsidR="00000000" w:rsidRPr="00D66272" w:rsidRDefault="00CD7C5E">
            <w:pPr>
              <w:pStyle w:val="aff6"/>
              <w:jc w:val="right"/>
              <w:rPr>
                <w:color w:val="000000" w:themeColor="text1"/>
              </w:rPr>
            </w:pPr>
            <w:r w:rsidRPr="00D66272">
              <w:rPr>
                <w:color w:val="000000" w:themeColor="text1"/>
              </w:rPr>
              <w:t>[</w:t>
            </w:r>
            <w:r w:rsidRPr="00D66272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66272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D66272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66272">
              <w:rPr>
                <w:color w:val="000000" w:themeColor="text1"/>
              </w:rPr>
              <w:t>]</w:t>
            </w:r>
          </w:p>
          <w:p w:rsidR="00000000" w:rsidRPr="00D66272" w:rsidRDefault="00CD7C5E">
            <w:pPr>
              <w:pStyle w:val="aff6"/>
              <w:jc w:val="center"/>
              <w:rPr>
                <w:color w:val="000000" w:themeColor="text1"/>
              </w:rPr>
            </w:pPr>
            <w:r w:rsidRPr="00D66272">
              <w:rPr>
                <w:color w:val="000000" w:themeColor="text1"/>
              </w:rPr>
              <w:t>[</w:t>
            </w:r>
            <w:r w:rsidRPr="00D66272">
              <w:rPr>
                <w:rStyle w:val="a3"/>
                <w:color w:val="000000" w:themeColor="text1"/>
              </w:rPr>
              <w:t>число, месяц, год</w:t>
            </w:r>
            <w:r w:rsidRPr="00D66272">
              <w:rPr>
                <w:color w:val="000000" w:themeColor="text1"/>
              </w:rPr>
              <w:t>]</w:t>
            </w:r>
          </w:p>
          <w:p w:rsidR="00000000" w:rsidRPr="00D66272" w:rsidRDefault="00CD7C5E">
            <w:pPr>
              <w:pStyle w:val="aff6"/>
              <w:jc w:val="center"/>
              <w:rPr>
                <w:color w:val="000000" w:themeColor="text1"/>
              </w:rPr>
            </w:pPr>
            <w:r w:rsidRPr="00D66272">
              <w:rPr>
                <w:color w:val="000000" w:themeColor="text1"/>
              </w:rPr>
              <w:t>М. П.</w:t>
            </w:r>
          </w:p>
        </w:tc>
      </w:tr>
    </w:tbl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ind w:firstLine="698"/>
        <w:jc w:val="center"/>
        <w:rPr>
          <w:color w:val="000000" w:themeColor="text1"/>
        </w:rPr>
      </w:pPr>
      <w:r w:rsidRPr="00D66272">
        <w:rPr>
          <w:rStyle w:val="a3"/>
          <w:color w:val="000000" w:themeColor="text1"/>
        </w:rPr>
        <w:t>Должностная инструкция</w:t>
      </w:r>
      <w:r w:rsidRPr="00D66272">
        <w:rPr>
          <w:rStyle w:val="a3"/>
          <w:color w:val="000000" w:themeColor="text1"/>
        </w:rPr>
        <w:br/>
        <w:t>музыканта</w:t>
      </w:r>
      <w:r w:rsidRPr="00D66272">
        <w:rPr>
          <w:color w:val="000000" w:themeColor="text1"/>
        </w:rPr>
        <w:t xml:space="preserve"> [</w:t>
      </w:r>
      <w:r w:rsidRPr="00D66272">
        <w:rPr>
          <w:rStyle w:val="a3"/>
          <w:color w:val="000000" w:themeColor="text1"/>
        </w:rPr>
        <w:t>наименование организации, предприятия и т. п.</w:t>
      </w:r>
      <w:r w:rsidRPr="00D66272">
        <w:rPr>
          <w:color w:val="000000" w:themeColor="text1"/>
        </w:rPr>
        <w:t>]</w:t>
      </w:r>
    </w:p>
    <w:p w:rsidR="00000000" w:rsidRPr="00D66272" w:rsidRDefault="00D66272">
      <w:pPr>
        <w:pStyle w:val="afa"/>
        <w:rPr>
          <w:color w:val="000000" w:themeColor="text1"/>
        </w:rPr>
      </w:pPr>
      <w:bookmarkStart w:id="1" w:name="sub_1163779136"/>
      <w:r w:rsidRPr="00D66272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 xml:space="preserve">Настоящая должностная инструкция разработана и утверждена в соответствии с </w:t>
      </w:r>
      <w:r w:rsidRPr="00D66272">
        <w:rPr>
          <w:color w:val="000000" w:themeColor="text1"/>
        </w:rPr>
        <w:t xml:space="preserve">положениями </w:t>
      </w:r>
      <w:r w:rsidRPr="00D66272">
        <w:rPr>
          <w:rStyle w:val="a4"/>
          <w:color w:val="000000" w:themeColor="text1"/>
        </w:rPr>
        <w:t>Трудового кодекса</w:t>
      </w:r>
      <w:r w:rsidRPr="00D66272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pStyle w:val="1"/>
        <w:rPr>
          <w:color w:val="000000" w:themeColor="text1"/>
        </w:rPr>
      </w:pPr>
      <w:bookmarkStart w:id="2" w:name="sub_1"/>
      <w:r w:rsidRPr="00D66272">
        <w:rPr>
          <w:color w:val="000000" w:themeColor="text1"/>
        </w:rPr>
        <w:t>1. Общие положения</w:t>
      </w:r>
    </w:p>
    <w:bookmarkEnd w:id="2"/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1.1. Музыкант относится к категории артистического персонала и неп</w:t>
      </w:r>
      <w:r w:rsidRPr="00D66272">
        <w:rPr>
          <w:color w:val="000000" w:themeColor="text1"/>
        </w:rPr>
        <w:t>осредственно подчиняется [</w:t>
      </w:r>
      <w:r w:rsidRPr="00D66272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D66272">
        <w:rPr>
          <w:color w:val="000000" w:themeColor="text1"/>
        </w:rPr>
        <w:t>].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1.2. На должность музыканта принимается лицо, имеющее среднее профессиональное образование, без предъявления требований к стажу работы. Необходимы хорошие музыкальные, танцев</w:t>
      </w:r>
      <w:r w:rsidRPr="00D66272">
        <w:rPr>
          <w:color w:val="000000" w:themeColor="text1"/>
        </w:rPr>
        <w:t>альные, сценические данные; профессиональное мастерство; творческая индивидуальность.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1.3. Музыкант принимается и увольняется с работы приказом [</w:t>
      </w:r>
      <w:r w:rsidRPr="00D66272">
        <w:rPr>
          <w:rStyle w:val="a3"/>
          <w:color w:val="000000" w:themeColor="text1"/>
        </w:rPr>
        <w:t>должность руководителя организации</w:t>
      </w:r>
      <w:r w:rsidRPr="00D66272">
        <w:rPr>
          <w:color w:val="000000" w:themeColor="text1"/>
        </w:rPr>
        <w:t>].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1.4. Музыкант должен знать: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- законы и иные нормативные правовые акты Росс</w:t>
      </w:r>
      <w:r w:rsidRPr="00D66272">
        <w:rPr>
          <w:color w:val="000000" w:themeColor="text1"/>
        </w:rPr>
        <w:t>ийской Федерации, касающиеся концертной деятельности;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- историю искусства;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- основы музыкальной грамоты, актерского мастерства;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- методы тренажа и самостоятельной работы;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- текущий репертуар музыкального коллектива;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 xml:space="preserve">- основы организации концертного дела, </w:t>
      </w:r>
      <w:r w:rsidRPr="00D66272">
        <w:rPr>
          <w:rStyle w:val="a4"/>
          <w:color w:val="000000" w:themeColor="text1"/>
        </w:rPr>
        <w:t>трудового законодательства</w:t>
      </w:r>
      <w:r w:rsidRPr="00D66272">
        <w:rPr>
          <w:color w:val="000000" w:themeColor="text1"/>
        </w:rPr>
        <w:t>;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- правила внутреннего трудового распорядка;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- правила по охране труда и пожарной безопасности.</w:t>
      </w:r>
    </w:p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pStyle w:val="1"/>
        <w:rPr>
          <w:color w:val="000000" w:themeColor="text1"/>
        </w:rPr>
      </w:pPr>
      <w:bookmarkStart w:id="3" w:name="sub_2"/>
      <w:r w:rsidRPr="00D66272">
        <w:rPr>
          <w:color w:val="000000" w:themeColor="text1"/>
        </w:rPr>
        <w:t>2. Должностные обязанности</w:t>
      </w:r>
    </w:p>
    <w:bookmarkEnd w:id="3"/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2.1. Выражение образа, содержания, эмоциональной глубины п</w:t>
      </w:r>
      <w:r w:rsidRPr="00D66272">
        <w:rPr>
          <w:color w:val="000000" w:themeColor="text1"/>
        </w:rPr>
        <w:t>роизведения посредством музыкальных инструментов.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2.2. Исполнение произведений на музыкальных инструментах с использованием различных техник игры.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2.3. Понимание идеи музыкального произведения согласно с другими исполнителями, умение вести свою партию.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2.4</w:t>
      </w:r>
      <w:r w:rsidRPr="00D66272">
        <w:rPr>
          <w:color w:val="000000" w:themeColor="text1"/>
        </w:rPr>
        <w:t>. Выступление в качестве солиста-исполнителя.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2.5. Работа в музыкальном коллективе.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lastRenderedPageBreak/>
        <w:t>2.6. Руководство, дирижерство другими исполнителями или всем музыкальным коллективом.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2.7. Аккомпанирование солисту-исполнителю или коллективу.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 xml:space="preserve">2.8. Участие в постановке и </w:t>
      </w:r>
      <w:r w:rsidRPr="00D66272">
        <w:rPr>
          <w:color w:val="000000" w:themeColor="text1"/>
        </w:rPr>
        <w:t>проведении концертной программы.</w:t>
      </w:r>
    </w:p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pStyle w:val="1"/>
        <w:rPr>
          <w:color w:val="000000" w:themeColor="text1"/>
        </w:rPr>
      </w:pPr>
      <w:bookmarkStart w:id="4" w:name="sub_3"/>
      <w:r w:rsidRPr="00D66272">
        <w:rPr>
          <w:color w:val="000000" w:themeColor="text1"/>
        </w:rPr>
        <w:t>3. Права</w:t>
      </w:r>
    </w:p>
    <w:bookmarkEnd w:id="4"/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Музыкант имеет право: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 xml:space="preserve">3.1. На все предусмотренные </w:t>
      </w:r>
      <w:r w:rsidRPr="00D66272">
        <w:rPr>
          <w:rStyle w:val="a4"/>
          <w:color w:val="000000" w:themeColor="text1"/>
        </w:rPr>
        <w:t>законодательством</w:t>
      </w:r>
      <w:r w:rsidRPr="00D66272">
        <w:rPr>
          <w:color w:val="000000" w:themeColor="text1"/>
        </w:rPr>
        <w:t xml:space="preserve"> социальные гарантии.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3.2. Требовать от руководства предприятия оказания содействия в исполнении</w:t>
      </w:r>
      <w:r w:rsidRPr="00D66272">
        <w:rPr>
          <w:color w:val="000000" w:themeColor="text1"/>
        </w:rPr>
        <w:t xml:space="preserve"> своих профессиональных обязанностей и осуществлении прав.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3.3.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</w:t>
      </w:r>
      <w:r w:rsidRPr="00D66272">
        <w:rPr>
          <w:color w:val="000000" w:themeColor="text1"/>
        </w:rPr>
        <w:t>им правилам и нормам и т. д.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3.4.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3.5. Знакоми</w:t>
      </w:r>
      <w:r w:rsidRPr="00D66272">
        <w:rPr>
          <w:color w:val="000000" w:themeColor="text1"/>
        </w:rPr>
        <w:t>ться с проектами решений руководства предприятия, касающимися его деятельности.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3.6. Вносить на рассмотрение руководства предприятия предложения по улучшению организации и совершенствованию методов выполняемой им работы.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3.7. Запрашивать лично или по поруч</w:t>
      </w:r>
      <w:r w:rsidRPr="00D66272">
        <w:rPr>
          <w:color w:val="000000" w:themeColor="text1"/>
        </w:rPr>
        <w:t>ению непосредственного руководителя документы, материалы, инструменты и т. п., необходимые для выполнения своих должностных обязанностей.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3.8. Повышать свою профессиональную квалификацию.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 xml:space="preserve">3.9. Другие права, предусмотренные </w:t>
      </w:r>
      <w:r w:rsidRPr="00D66272">
        <w:rPr>
          <w:rStyle w:val="a4"/>
          <w:color w:val="000000" w:themeColor="text1"/>
        </w:rPr>
        <w:t>трудовым законодательством</w:t>
      </w:r>
      <w:r w:rsidRPr="00D66272">
        <w:rPr>
          <w:color w:val="000000" w:themeColor="text1"/>
        </w:rPr>
        <w:t>.</w:t>
      </w:r>
    </w:p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pStyle w:val="1"/>
        <w:rPr>
          <w:color w:val="000000" w:themeColor="text1"/>
        </w:rPr>
      </w:pPr>
      <w:bookmarkStart w:id="5" w:name="sub_4"/>
      <w:r w:rsidRPr="00D66272">
        <w:rPr>
          <w:color w:val="000000" w:themeColor="text1"/>
        </w:rPr>
        <w:t>4. Ответственность</w:t>
      </w:r>
    </w:p>
    <w:bookmarkEnd w:id="5"/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Музыкант несет ответственность: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4.1. За неисполнение или ненадлежащее исполнение своих должностных обязанностей, предусмотренных настоящей должностной инструкци</w:t>
      </w:r>
      <w:r w:rsidRPr="00D66272">
        <w:rPr>
          <w:color w:val="000000" w:themeColor="text1"/>
        </w:rPr>
        <w:t xml:space="preserve">ей, - в пределах, определенных действующим </w:t>
      </w:r>
      <w:r w:rsidRPr="00D66272">
        <w:rPr>
          <w:rStyle w:val="a4"/>
          <w:color w:val="000000" w:themeColor="text1"/>
        </w:rPr>
        <w:t>трудовым законодательством</w:t>
      </w:r>
      <w:r w:rsidRPr="00D66272">
        <w:rPr>
          <w:color w:val="000000" w:themeColor="text1"/>
        </w:rPr>
        <w:t xml:space="preserve"> РФ;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D66272">
        <w:rPr>
          <w:rStyle w:val="a4"/>
          <w:color w:val="000000" w:themeColor="text1"/>
        </w:rPr>
        <w:t>трудовым</w:t>
      </w:r>
      <w:r w:rsidRPr="00D66272">
        <w:rPr>
          <w:color w:val="000000" w:themeColor="text1"/>
        </w:rPr>
        <w:t xml:space="preserve"> и </w:t>
      </w:r>
      <w:r w:rsidRPr="00D66272">
        <w:rPr>
          <w:rStyle w:val="a4"/>
          <w:color w:val="000000" w:themeColor="text1"/>
        </w:rPr>
        <w:t>гражданским законодательством</w:t>
      </w:r>
      <w:r w:rsidRPr="00D66272">
        <w:rPr>
          <w:color w:val="000000" w:themeColor="text1"/>
        </w:rPr>
        <w:t xml:space="preserve"> РФ;</w:t>
      </w: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D66272">
        <w:rPr>
          <w:rStyle w:val="a4"/>
          <w:color w:val="000000" w:themeColor="text1"/>
        </w:rPr>
        <w:t>административным</w:t>
      </w:r>
      <w:r w:rsidRPr="00D66272">
        <w:rPr>
          <w:color w:val="000000" w:themeColor="text1"/>
        </w:rPr>
        <w:t xml:space="preserve">, </w:t>
      </w:r>
      <w:r w:rsidRPr="00D66272">
        <w:rPr>
          <w:rStyle w:val="a4"/>
          <w:color w:val="000000" w:themeColor="text1"/>
        </w:rPr>
        <w:t>уголовным</w:t>
      </w:r>
      <w:r w:rsidRPr="00D66272">
        <w:rPr>
          <w:color w:val="000000" w:themeColor="text1"/>
        </w:rPr>
        <w:t xml:space="preserve">, </w:t>
      </w:r>
      <w:r w:rsidRPr="00D66272">
        <w:rPr>
          <w:rStyle w:val="a4"/>
          <w:color w:val="000000" w:themeColor="text1"/>
        </w:rPr>
        <w:t>гражданским законодательством</w:t>
      </w:r>
      <w:r w:rsidRPr="00D66272">
        <w:rPr>
          <w:color w:val="000000" w:themeColor="text1"/>
        </w:rPr>
        <w:t xml:space="preserve"> РФ.</w:t>
      </w:r>
    </w:p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>
      <w:pPr>
        <w:rPr>
          <w:color w:val="000000" w:themeColor="text1"/>
        </w:rPr>
      </w:pPr>
      <w:r w:rsidRPr="00D66272">
        <w:rPr>
          <w:color w:val="000000" w:themeColor="text1"/>
        </w:rPr>
        <w:t>Должностная инструкция разработана в соответствии с [</w:t>
      </w:r>
      <w:r w:rsidRPr="00D66272">
        <w:rPr>
          <w:rStyle w:val="a3"/>
          <w:color w:val="000000" w:themeColor="text1"/>
        </w:rPr>
        <w:t>наименование, номер и дата документа</w:t>
      </w:r>
      <w:r w:rsidRPr="00D66272">
        <w:rPr>
          <w:color w:val="000000" w:themeColor="text1"/>
        </w:rPr>
        <w:t>].</w:t>
      </w:r>
    </w:p>
    <w:p w:rsidR="00000000" w:rsidRPr="00D66272" w:rsidRDefault="00CD7C5E">
      <w:pPr>
        <w:rPr>
          <w:color w:val="000000" w:themeColor="text1"/>
        </w:rPr>
      </w:pP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Руководитель кадровой службы</w:t>
      </w: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[</w:t>
      </w:r>
      <w:r w:rsidRPr="00D66272">
        <w:rPr>
          <w:rStyle w:val="a3"/>
          <w:color w:val="000000" w:themeColor="text1"/>
        </w:rPr>
        <w:t>инициалы, фамилия</w:t>
      </w:r>
      <w:r w:rsidRPr="00D66272">
        <w:rPr>
          <w:color w:val="000000" w:themeColor="text1"/>
        </w:rPr>
        <w:t>]</w:t>
      </w: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[</w:t>
      </w:r>
      <w:r w:rsidRPr="00D66272">
        <w:rPr>
          <w:rStyle w:val="a3"/>
          <w:color w:val="000000" w:themeColor="text1"/>
        </w:rPr>
        <w:t>подпись</w:t>
      </w:r>
      <w:r w:rsidRPr="00D66272">
        <w:rPr>
          <w:color w:val="000000" w:themeColor="text1"/>
        </w:rPr>
        <w:t>]</w:t>
      </w: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[</w:t>
      </w:r>
      <w:r w:rsidRPr="00D66272">
        <w:rPr>
          <w:rStyle w:val="a3"/>
          <w:color w:val="000000" w:themeColor="text1"/>
        </w:rPr>
        <w:t>число, месяц, год</w:t>
      </w:r>
      <w:r w:rsidRPr="00D66272">
        <w:rPr>
          <w:color w:val="000000" w:themeColor="text1"/>
        </w:rPr>
        <w:t>]</w:t>
      </w:r>
    </w:p>
    <w:p w:rsidR="00000000" w:rsidRPr="00D66272" w:rsidRDefault="00CD7C5E" w:rsidP="00D66272">
      <w:pPr>
        <w:jc w:val="right"/>
        <w:rPr>
          <w:color w:val="000000" w:themeColor="text1"/>
        </w:rPr>
      </w:pP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Согласовано:</w:t>
      </w:r>
    </w:p>
    <w:p w:rsidR="00000000" w:rsidRPr="00D66272" w:rsidRDefault="00CD7C5E" w:rsidP="00D66272">
      <w:pPr>
        <w:jc w:val="right"/>
        <w:rPr>
          <w:color w:val="000000" w:themeColor="text1"/>
        </w:rPr>
      </w:pP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Начальник юридического отдела</w:t>
      </w: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[</w:t>
      </w:r>
      <w:r w:rsidRPr="00D66272">
        <w:rPr>
          <w:rStyle w:val="a3"/>
          <w:color w:val="000000" w:themeColor="text1"/>
        </w:rPr>
        <w:t>инициалы, фамилия</w:t>
      </w:r>
      <w:r w:rsidRPr="00D66272">
        <w:rPr>
          <w:color w:val="000000" w:themeColor="text1"/>
        </w:rPr>
        <w:t>]</w:t>
      </w: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[</w:t>
      </w:r>
      <w:r w:rsidRPr="00D66272">
        <w:rPr>
          <w:rStyle w:val="a3"/>
          <w:color w:val="000000" w:themeColor="text1"/>
        </w:rPr>
        <w:t>подпись</w:t>
      </w:r>
      <w:r w:rsidRPr="00D66272">
        <w:rPr>
          <w:color w:val="000000" w:themeColor="text1"/>
        </w:rPr>
        <w:t>]</w:t>
      </w: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[</w:t>
      </w:r>
      <w:r w:rsidRPr="00D66272">
        <w:rPr>
          <w:rStyle w:val="a3"/>
          <w:color w:val="000000" w:themeColor="text1"/>
        </w:rPr>
        <w:t>число, месяц, год</w:t>
      </w:r>
      <w:r w:rsidRPr="00D66272">
        <w:rPr>
          <w:color w:val="000000" w:themeColor="text1"/>
        </w:rPr>
        <w:t>]</w:t>
      </w:r>
    </w:p>
    <w:p w:rsidR="00000000" w:rsidRPr="00D66272" w:rsidRDefault="00CD7C5E" w:rsidP="00D66272">
      <w:pPr>
        <w:jc w:val="right"/>
        <w:rPr>
          <w:color w:val="000000" w:themeColor="text1"/>
        </w:rPr>
      </w:pP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 xml:space="preserve">С инструкцией </w:t>
      </w:r>
      <w:proofErr w:type="gramStart"/>
      <w:r w:rsidRPr="00D66272">
        <w:rPr>
          <w:color w:val="000000" w:themeColor="text1"/>
        </w:rPr>
        <w:t>ознакомлен</w:t>
      </w:r>
      <w:proofErr w:type="gramEnd"/>
      <w:r w:rsidRPr="00D66272">
        <w:rPr>
          <w:color w:val="000000" w:themeColor="text1"/>
        </w:rPr>
        <w:t>:</w:t>
      </w: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[</w:t>
      </w:r>
      <w:r w:rsidRPr="00D66272">
        <w:rPr>
          <w:rStyle w:val="a3"/>
          <w:color w:val="000000" w:themeColor="text1"/>
        </w:rPr>
        <w:t>инициалы, фамилия</w:t>
      </w:r>
      <w:r w:rsidRPr="00D66272">
        <w:rPr>
          <w:color w:val="000000" w:themeColor="text1"/>
        </w:rPr>
        <w:t>]</w:t>
      </w: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[</w:t>
      </w:r>
      <w:r w:rsidRPr="00D66272">
        <w:rPr>
          <w:rStyle w:val="a3"/>
          <w:color w:val="000000" w:themeColor="text1"/>
        </w:rPr>
        <w:t>подпись</w:t>
      </w:r>
      <w:r w:rsidRPr="00D66272">
        <w:rPr>
          <w:color w:val="000000" w:themeColor="text1"/>
        </w:rPr>
        <w:t>]</w:t>
      </w:r>
    </w:p>
    <w:p w:rsidR="00000000" w:rsidRPr="00D66272" w:rsidRDefault="00CD7C5E" w:rsidP="00D66272">
      <w:pPr>
        <w:jc w:val="right"/>
        <w:rPr>
          <w:color w:val="000000" w:themeColor="text1"/>
        </w:rPr>
      </w:pPr>
      <w:r w:rsidRPr="00D66272">
        <w:rPr>
          <w:color w:val="000000" w:themeColor="text1"/>
        </w:rPr>
        <w:t>[</w:t>
      </w:r>
      <w:r w:rsidRPr="00D66272">
        <w:rPr>
          <w:rStyle w:val="a3"/>
          <w:color w:val="000000" w:themeColor="text1"/>
        </w:rPr>
        <w:t>число, месяц, год</w:t>
      </w:r>
      <w:r w:rsidRPr="00D66272">
        <w:rPr>
          <w:color w:val="000000" w:themeColor="text1"/>
        </w:rPr>
        <w:t>]</w:t>
      </w:r>
    </w:p>
    <w:bookmarkEnd w:id="0"/>
    <w:p w:rsidR="00CD7C5E" w:rsidRPr="00D66272" w:rsidRDefault="00CD7C5E">
      <w:pPr>
        <w:rPr>
          <w:color w:val="000000" w:themeColor="text1"/>
        </w:rPr>
      </w:pPr>
    </w:p>
    <w:sectPr w:rsidR="00CD7C5E" w:rsidRPr="00D6627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72"/>
    <w:rsid w:val="00CD7C5E"/>
    <w:rsid w:val="00D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2014-07-21T10:48:00Z</dcterms:created>
  <dcterms:modified xsi:type="dcterms:W3CDTF">2014-07-21T10:48:00Z</dcterms:modified>
  <cp:category>prom-nadzor.ru</cp:category>
</cp:coreProperties>
</file>