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5C" w:rsidRPr="00751F5C" w:rsidRDefault="00751F5C" w:rsidP="00751F5C">
      <w:pPr>
        <w:jc w:val="center"/>
        <w:rPr>
          <w:b/>
          <w:sz w:val="28"/>
          <w:szCs w:val="28"/>
        </w:rPr>
      </w:pPr>
      <w:bookmarkStart w:id="0" w:name="_GoBack"/>
      <w:r w:rsidRPr="00751F5C">
        <w:rPr>
          <w:b/>
          <w:sz w:val="28"/>
          <w:szCs w:val="28"/>
        </w:rPr>
        <w:t>Должностная инструкция бетонщика</w:t>
      </w:r>
    </w:p>
    <w:bookmarkEnd w:id="0"/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F5C" w:rsidRDefault="00751F5C" w:rsidP="00751F5C">
      <w:pPr>
        <w:pStyle w:val="2"/>
      </w:pPr>
      <w:bookmarkStart w:id="1" w:name="Par22"/>
      <w:bookmarkEnd w:id="1"/>
      <w:r>
        <w:t>1. Общие положения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F5C" w:rsidRDefault="00751F5C">
      <w:pPr>
        <w:pStyle w:val="ConsPlusNonformat"/>
        <w:jc w:val="both"/>
      </w:pPr>
      <w:r>
        <w:t xml:space="preserve">    1.1.   Бетонщик   является   рабочим   и   подчиняется  непосредственно</w:t>
      </w:r>
    </w:p>
    <w:p w:rsidR="00751F5C" w:rsidRDefault="00751F5C">
      <w:pPr>
        <w:pStyle w:val="ConsPlusNonformat"/>
        <w:jc w:val="both"/>
      </w:pPr>
      <w:r>
        <w:t>_____________________________________.</w:t>
      </w:r>
    </w:p>
    <w:p w:rsidR="00751F5C" w:rsidRDefault="00751F5C">
      <w:pPr>
        <w:pStyle w:val="ConsPlusNonformat"/>
        <w:jc w:val="both"/>
      </w:pPr>
      <w:r>
        <w:t>(наименование должности руководителя)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27"/>
      <w:bookmarkEnd w:id="2"/>
      <w:r>
        <w:rPr>
          <w:rFonts w:ascii="Calibri" w:hAnsi="Calibri" w:cs="Calibri"/>
        </w:rPr>
        <w:t>1.2. Бетонщик 2-го разряда должен знать: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приготовления бетонных смесей вручную;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насечки бетонных поверхностей;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подачи готовых бетонных смесей в конструкции;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ухода за бетоном;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разборки бетонных и железобетонных конструкций вручную;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разборки опалубки бетонных и железобетонных конструкций;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пользования средствами индивидуальной защиты;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выполняемых работ (услуг), к рациональной организации труда на рабочем месте;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сортамент и маркировку применяемых материалов, нормы расхода горюче-смазочных материалов;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складирования грузов;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виды брака и способы его предупреждения и устранения;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производственную сигнализацию;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качеству работ по смежным строительным процессам (правила заточки, заправки, регулировки, наладки применяемых инструментов и пользования необходимыми приспособлениями и измерительными приборами);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чтения эскизов и чертежей, непосредственно используемых в процессе работ;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 по рациональной организации труда на рабочем месте;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порядок извещения руководителя обо всех недостатках, обнаруженных во время работы;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правила оказания первой (доврачебной) помощи пострадавшим при </w:t>
      </w:r>
      <w:proofErr w:type="spellStart"/>
      <w:r>
        <w:rPr>
          <w:rFonts w:ascii="Calibri" w:hAnsi="Calibri" w:cs="Calibri"/>
        </w:rPr>
        <w:t>травмировании</w:t>
      </w:r>
      <w:proofErr w:type="spellEnd"/>
      <w:r>
        <w:rPr>
          <w:rFonts w:ascii="Calibri" w:hAnsi="Calibri" w:cs="Calibri"/>
        </w:rPr>
        <w:t>, отравлении и внезапном заболевании;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внутреннего трудового распорядка;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охраны труда, производственной санитарии и личной гигиены, пожарной безопасности;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9"/>
      <w:bookmarkEnd w:id="3"/>
      <w:r>
        <w:rPr>
          <w:rFonts w:ascii="Calibri" w:hAnsi="Calibri" w:cs="Calibri"/>
        </w:rPr>
        <w:t>1.3. Бетонщик 3-го разряда должен знать: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пункте 1.2 настоящей инструкции;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свойства и марки цемента, заполнителей и бетонных смесей;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элементы монолитных бетонных и железобетонных конструкций;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способы укладки и уплотнения бетонной смеси;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устройство и приемы работы электрифицированным и пневматическим инструментом;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сборки опалубки простых конструкций;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приемы разломки бетонных и железобетонных конструкций с помощью пневматического и электрифицированного инструмента;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перемещения и подачи грузов;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0"/>
      <w:bookmarkEnd w:id="4"/>
      <w:r>
        <w:rPr>
          <w:rFonts w:ascii="Calibri" w:hAnsi="Calibri" w:cs="Calibri"/>
        </w:rPr>
        <w:t>1.4. Бетонщик 4-го разряда должен знать: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1.2 и 1.3 настоящей инструкции;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основные требования, предъявляемые к качеству бетонных смесей, готовых конструкций и изделий;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правила устройства цементно-бетонных дорожных покрытий и требования, предъявляемые к их качеству;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принцип действия применяемых бетононасосов и </w:t>
      </w:r>
      <w:proofErr w:type="spellStart"/>
      <w:r>
        <w:rPr>
          <w:rFonts w:ascii="Calibri" w:hAnsi="Calibri" w:cs="Calibri"/>
        </w:rPr>
        <w:t>бетоноводов</w:t>
      </w:r>
      <w:proofErr w:type="spellEnd"/>
      <w:r>
        <w:rPr>
          <w:rFonts w:ascii="Calibri" w:hAnsi="Calibri" w:cs="Calibri"/>
        </w:rPr>
        <w:t xml:space="preserve">, машин и приспособлений для прорезки швов при устройстве цементно-бетонных дорожных покрытий, вибраторов и </w:t>
      </w:r>
      <w:proofErr w:type="spellStart"/>
      <w:r>
        <w:rPr>
          <w:rFonts w:ascii="Calibri" w:hAnsi="Calibri" w:cs="Calibri"/>
        </w:rPr>
        <w:t>виброплощадок</w:t>
      </w:r>
      <w:proofErr w:type="spellEnd"/>
      <w:r>
        <w:rPr>
          <w:rFonts w:ascii="Calibri" w:hAnsi="Calibri" w:cs="Calibri"/>
        </w:rPr>
        <w:t>, вакуумных агрегатов;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бетонирования конструкций в зимнее время и способы прогрева бетона;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противоморозные добавки и область их применения;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установки и разборки опалубки конструкций и поддерживающих лесов;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приемы сборки и установки простой арматуры;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подготовке бетонных поверхностей под облицовку, правила футеровки и окраски;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способы </w:t>
      </w:r>
      <w:proofErr w:type="spellStart"/>
      <w:r>
        <w:rPr>
          <w:rFonts w:ascii="Calibri" w:hAnsi="Calibri" w:cs="Calibri"/>
        </w:rPr>
        <w:t>железнения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флюатирования</w:t>
      </w:r>
      <w:proofErr w:type="spellEnd"/>
      <w:r>
        <w:rPr>
          <w:rFonts w:ascii="Calibri" w:hAnsi="Calibri" w:cs="Calibri"/>
        </w:rPr>
        <w:t xml:space="preserve"> поверхностей;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Бетонщик 5-го разряда должен знать: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объекты, способы и приемы выполнения работ, указанные в пунктах 1.2 - 1.4 настоящей инструкции;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изготовления напряженно-армированных конструкций и изделий;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сборки опалубки сложных конструкций;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правила и приемы сборки и установки сложной арматуры;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составы специальных бетонных смесей (пластификаторы, </w:t>
      </w:r>
      <w:proofErr w:type="spellStart"/>
      <w:r>
        <w:rPr>
          <w:rFonts w:ascii="Calibri" w:hAnsi="Calibri" w:cs="Calibri"/>
        </w:rPr>
        <w:t>суперпластификаторы</w:t>
      </w:r>
      <w:proofErr w:type="spellEnd"/>
      <w:r>
        <w:rPr>
          <w:rFonts w:ascii="Calibri" w:hAnsi="Calibri" w:cs="Calibri"/>
        </w:rPr>
        <w:t>);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методы бетонирования закладных деталей в фундаментах под оборудование с вибрацией;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требования, предъявляемые к установке монтажных и закладных деталей, в том числе анкерных болтов, при бетонировании;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проверки качества бетонных смесей и готового бетона;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способы усиления поврежденных и реконструируемых конструкций;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(виды, наименования и реквизиты других актов и документов)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Бетонщик более высокого разряда должен уметь выполнять работы, соответствующие по сложности их исполнения рабочим более низкой квалификации, а также руководить бетонщиками более низкого разряда.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___________________________________________________________________.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F5C" w:rsidRDefault="00751F5C" w:rsidP="00751F5C">
      <w:pPr>
        <w:pStyle w:val="2"/>
      </w:pPr>
      <w:bookmarkStart w:id="5" w:name="Par88"/>
      <w:bookmarkEnd w:id="5"/>
      <w:r>
        <w:t>2. Обязанности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рабочего дня (смены) бетонщик: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получает производственное задание;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проходит при необходимости инструктаж по охране труда;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принимает смену;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проверяет исправность приспособлений, инструмента, инвентаря и т.п., средств индивидуальной защиты;</w:t>
      </w:r>
    </w:p>
    <w:p w:rsidR="00751F5C" w:rsidRDefault="00751F5C">
      <w:pPr>
        <w:pStyle w:val="ConsPlusNonformat"/>
        <w:jc w:val="both"/>
      </w:pPr>
      <w:r>
        <w:t xml:space="preserve">    5) 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                    (иные обязанности)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В процессе работы бетонщик: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выполняет работу, по которой </w:t>
      </w:r>
      <w:proofErr w:type="gramStart"/>
      <w:r>
        <w:rPr>
          <w:rFonts w:ascii="Calibri" w:hAnsi="Calibri" w:cs="Calibri"/>
        </w:rPr>
        <w:t>проинструктирован</w:t>
      </w:r>
      <w:proofErr w:type="gramEnd"/>
      <w:r>
        <w:rPr>
          <w:rFonts w:ascii="Calibri" w:hAnsi="Calibri" w:cs="Calibri"/>
        </w:rPr>
        <w:t xml:space="preserve"> и допущен к работе;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использует спецодежду, </w:t>
      </w:r>
      <w:proofErr w:type="spellStart"/>
      <w:r>
        <w:rPr>
          <w:rFonts w:ascii="Calibri" w:hAnsi="Calibri" w:cs="Calibri"/>
        </w:rPr>
        <w:t>спецобувь</w:t>
      </w:r>
      <w:proofErr w:type="spellEnd"/>
      <w:r>
        <w:rPr>
          <w:rFonts w:ascii="Calibri" w:hAnsi="Calibri" w:cs="Calibri"/>
        </w:rPr>
        <w:t xml:space="preserve"> и другие средства индивидуальной защиты;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получает указания от непосредственного руководителя по выполнению задания, безопасным приемам и методам производства работы;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соблюдает правила использования технологического оборудования, приспособлений и инструментов, способы и приемы безопасного выполнения работ;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немедленно ставит в известность непосредственного руководителя обо всех недостатках, обнаруженных во время работы;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соблюдает требования личной гигиены и производственной санитарии;</w:t>
      </w:r>
    </w:p>
    <w:p w:rsidR="00751F5C" w:rsidRDefault="00751F5C">
      <w:pPr>
        <w:pStyle w:val="ConsPlusNonformat"/>
        <w:jc w:val="both"/>
      </w:pPr>
      <w:r>
        <w:t xml:space="preserve">    7) 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lastRenderedPageBreak/>
        <w:t xml:space="preserve">                               (иные обязанности)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В течение рабочего дня (смены) бетонщик: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2-го разряда: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очищает скальные основания и бетонные поверхности;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насечку бетонных поверхностей ручным инструментом;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приемку бетонной смеси из транспортных средств;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перекидывает и спускает бетонную смесь по лоткам и хоботам;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дозировку составляющих по массе и объему с помощью приспособлений (тачек, мерников);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приготавливает бетонную смесь вручную;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разбирает бетонные и железобетонные конструкции вручную;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пробивку отверстий и борозд в бетонных и железобетонных конструкциях, срубку голов железобетонных свай вручную;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осуществляет уход за бетоном;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разбирает опалубки бетонных и железобетонных конструкций;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очищает опалубки от бетона;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                    (иные обязанности)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2.3.2. 3-го разряда: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укладывает бетонную смесь в фундаменты, основания и массивы;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укладывает бетонную смесь на горизонтальные плоскости;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устройство: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бутобетонных фундаментов под залив;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подстилающих слоев и бетонных оснований полов;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цементной стяжки;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выполняет </w:t>
      </w:r>
      <w:proofErr w:type="spellStart"/>
      <w:r>
        <w:rPr>
          <w:rFonts w:ascii="Calibri" w:hAnsi="Calibri" w:cs="Calibri"/>
        </w:rPr>
        <w:t>строповку</w:t>
      </w:r>
      <w:proofErr w:type="spellEnd"/>
      <w:r>
        <w:rPr>
          <w:rFonts w:ascii="Calibri" w:hAnsi="Calibri" w:cs="Calibri"/>
        </w:rPr>
        <w:t xml:space="preserve"> бадей;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производит насечку и разломку бетонных и железобетонных конструкций пневматическим и электрифицированным инструментом;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заделывает выбоины, отверстия и борозды бетонной смесью;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разбирает опалубки простых конструкций;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осуществляет срубку голов железобетонных свай пневматическим инструментом;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производит монтаж </w:t>
      </w:r>
      <w:proofErr w:type="spellStart"/>
      <w:r>
        <w:rPr>
          <w:rFonts w:ascii="Calibri" w:hAnsi="Calibri" w:cs="Calibri"/>
        </w:rPr>
        <w:t>каналообразователей</w:t>
      </w:r>
      <w:proofErr w:type="spellEnd"/>
      <w:r>
        <w:rPr>
          <w:rFonts w:ascii="Calibri" w:hAnsi="Calibri" w:cs="Calibri"/>
        </w:rPr>
        <w:t xml:space="preserve"> и укладку </w:t>
      </w:r>
      <w:proofErr w:type="spellStart"/>
      <w:r>
        <w:rPr>
          <w:rFonts w:ascii="Calibri" w:hAnsi="Calibri" w:cs="Calibri"/>
        </w:rPr>
        <w:t>серпентинитовой</w:t>
      </w:r>
      <w:proofErr w:type="spellEnd"/>
      <w:r>
        <w:rPr>
          <w:rFonts w:ascii="Calibri" w:hAnsi="Calibri" w:cs="Calibri"/>
        </w:rPr>
        <w:t xml:space="preserve"> смеси в блоки сухой защиты атомных электростанций АЭС;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                    (иные обязанности)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4-го разряда: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производит укладку: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бетонной смеси в колонны, стены, балки, плиты, мостовые опоры, бычки;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бетонной смеси на наклонные плоскости (в откосы плотин, каналов, дамб и т.п.);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специальных и тяжелых бетонных смесей в конструкц</w:t>
      </w:r>
      <w:proofErr w:type="gramStart"/>
      <w:r>
        <w:rPr>
          <w:rFonts w:ascii="Calibri" w:hAnsi="Calibri" w:cs="Calibri"/>
        </w:rPr>
        <w:t>ии АЭ</w:t>
      </w:r>
      <w:proofErr w:type="gramEnd"/>
      <w:r>
        <w:rPr>
          <w:rFonts w:ascii="Calibri" w:hAnsi="Calibri" w:cs="Calibri"/>
        </w:rPr>
        <w:t>С;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изготавливает на полигонах строительных площадок блоки плиточных пролетных строений мостов;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выполняет устройство и ремонт чистых цементных полов с нарезкой на полосы и шашки;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осуществляет устройство чистых бетонных полов методом </w:t>
      </w:r>
      <w:proofErr w:type="spellStart"/>
      <w:r>
        <w:rPr>
          <w:rFonts w:ascii="Calibri" w:hAnsi="Calibri" w:cs="Calibri"/>
        </w:rPr>
        <w:t>вакуумирования</w:t>
      </w:r>
      <w:proofErr w:type="spellEnd"/>
      <w:r>
        <w:rPr>
          <w:rFonts w:ascii="Calibri" w:hAnsi="Calibri" w:cs="Calibri"/>
        </w:rPr>
        <w:t>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выполняет устройство и ремонт бетонных полов;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укладывает бетонную смесь под воду методом вертикально перемещаемых труб и заполняет под водой пустоты бутовой заброски методом восходящего раствора;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заглаживает поверхности металлическими гладилками с посыпкой цементом;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выполняет прорезку температурных швов с отделкой их при устройстве цементно-бетонных дорожных покрытий;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производит отделку швов и </w:t>
      </w:r>
      <w:proofErr w:type="gramStart"/>
      <w:r>
        <w:rPr>
          <w:rFonts w:ascii="Calibri" w:hAnsi="Calibri" w:cs="Calibri"/>
        </w:rPr>
        <w:t>поверхности</w:t>
      </w:r>
      <w:proofErr w:type="gramEnd"/>
      <w:r>
        <w:rPr>
          <w:rFonts w:ascii="Calibri" w:hAnsi="Calibri" w:cs="Calibri"/>
        </w:rPr>
        <w:t xml:space="preserve"> дорожных цементно-бетонных покрытий;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осуществляет </w:t>
      </w:r>
      <w:proofErr w:type="spellStart"/>
      <w:r>
        <w:rPr>
          <w:rFonts w:ascii="Calibri" w:hAnsi="Calibri" w:cs="Calibri"/>
        </w:rPr>
        <w:t>электронагрев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паропрогрев</w:t>
      </w:r>
      <w:proofErr w:type="spellEnd"/>
      <w:r>
        <w:rPr>
          <w:rFonts w:ascii="Calibri" w:hAnsi="Calibri" w:cs="Calibri"/>
        </w:rPr>
        <w:t xml:space="preserve"> бетона;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производит устройство щитовой опалубки прямолинейного очертания и установку </w:t>
      </w:r>
      <w:r>
        <w:rPr>
          <w:rFonts w:ascii="Calibri" w:hAnsi="Calibri" w:cs="Calibri"/>
        </w:rPr>
        <w:lastRenderedPageBreak/>
        <w:t>прямолинейных элементов опалубки всех видов;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                    (иные обязанности)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5-го разряда: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1) производит укладку бетонной смеси в тонкостенные конструкции куполов, сводов, оболочек одинарной и двойной кривизны, резервуаров и бункеров, в конструкции аэрационных камер, раздельных стенок промывных галерей и </w:t>
      </w:r>
      <w:proofErr w:type="spellStart"/>
      <w:r>
        <w:rPr>
          <w:rFonts w:ascii="Calibri" w:hAnsi="Calibri" w:cs="Calibri"/>
        </w:rPr>
        <w:t>межкамерных</w:t>
      </w:r>
      <w:proofErr w:type="spellEnd"/>
      <w:r>
        <w:rPr>
          <w:rFonts w:ascii="Calibri" w:hAnsi="Calibri" w:cs="Calibri"/>
        </w:rPr>
        <w:t xml:space="preserve"> стенок отстойников, стенок спиральных камер, перекрытий и отсасывающих труб гидросооружений, в ребристые, коробчатые и другие сложные конструкции пролетных строений мостов, а также в напряженно-армированные монолитные конструкции;</w:t>
      </w:r>
      <w:proofErr w:type="gramEnd"/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производит укладку особо тяжелой бетонной смеси в конструкц</w:t>
      </w:r>
      <w:proofErr w:type="gramStart"/>
      <w:r>
        <w:rPr>
          <w:rFonts w:ascii="Calibri" w:hAnsi="Calibri" w:cs="Calibri"/>
        </w:rPr>
        <w:t>ии АЭ</w:t>
      </w:r>
      <w:proofErr w:type="gramEnd"/>
      <w:r>
        <w:rPr>
          <w:rFonts w:ascii="Calibri" w:hAnsi="Calibri" w:cs="Calibri"/>
        </w:rPr>
        <w:t>С;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осуществляет заливку бетонной смеси за облицовку, в </w:t>
      </w:r>
      <w:proofErr w:type="spellStart"/>
      <w:r>
        <w:rPr>
          <w:rFonts w:ascii="Calibri" w:hAnsi="Calibri" w:cs="Calibri"/>
        </w:rPr>
        <w:t>штрабы</w:t>
      </w:r>
      <w:proofErr w:type="spellEnd"/>
      <w:r>
        <w:rPr>
          <w:rFonts w:ascii="Calibri" w:hAnsi="Calibri" w:cs="Calibri"/>
        </w:rPr>
        <w:t xml:space="preserve"> с закладными частями и различные виды несъемной опалубки;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выполняет изготовление на полигонах строительных площадок напряженно-армированных железобетонных изделий (пролетных строений мостов и путепроводов, длинномерных свай и опор, ферм и балок больших пролетов и др.);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бетонирование: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закладных деталей в фундаменты турбогенераторов, питательных электронасосов и т.п.;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скважин и траншей;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по распоряжению непосредственного руководителя выполняет работы, соответствующие по сложности их исполнения рабочим более низкой квалификации;</w:t>
      </w:r>
    </w:p>
    <w:p w:rsidR="00751F5C" w:rsidRDefault="00751F5C">
      <w:pPr>
        <w:pStyle w:val="ConsPlusNonformat"/>
        <w:jc w:val="both"/>
      </w:pPr>
      <w:r>
        <w:t xml:space="preserve">    - 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                    (иные обязанности)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В конце рабочего дня (смены) бетонщик: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приводит в надлежащее состояние приспособления, инструмент, передает их на хранение;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удаляет грязь со спецодежды и </w:t>
      </w:r>
      <w:proofErr w:type="spellStart"/>
      <w:r>
        <w:rPr>
          <w:rFonts w:ascii="Calibri" w:hAnsi="Calibri" w:cs="Calibri"/>
        </w:rPr>
        <w:t>спецобуви</w:t>
      </w:r>
      <w:proofErr w:type="spellEnd"/>
      <w:r>
        <w:rPr>
          <w:rFonts w:ascii="Calibri" w:hAnsi="Calibri" w:cs="Calibri"/>
        </w:rPr>
        <w:t>, при необходимости помещает на сушку и хранение;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производит осмотр (</w:t>
      </w:r>
      <w:proofErr w:type="spellStart"/>
      <w:r>
        <w:rPr>
          <w:rFonts w:ascii="Calibri" w:hAnsi="Calibri" w:cs="Calibri"/>
        </w:rPr>
        <w:t>самоосмотр</w:t>
      </w:r>
      <w:proofErr w:type="spellEnd"/>
      <w:r>
        <w:rPr>
          <w:rFonts w:ascii="Calibri" w:hAnsi="Calibri" w:cs="Calibri"/>
        </w:rPr>
        <w:t>);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сдает смену;</w:t>
      </w:r>
    </w:p>
    <w:p w:rsidR="00751F5C" w:rsidRDefault="00751F5C">
      <w:pPr>
        <w:pStyle w:val="ConsPlusNonformat"/>
        <w:jc w:val="both"/>
      </w:pPr>
      <w:r>
        <w:t xml:space="preserve">    5) 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                    (иные обязанности)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F5C" w:rsidRDefault="00751F5C" w:rsidP="00751F5C">
      <w:pPr>
        <w:pStyle w:val="2"/>
      </w:pPr>
      <w:bookmarkStart w:id="6" w:name="Par174"/>
      <w:bookmarkEnd w:id="6"/>
      <w:r>
        <w:t>3. Права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своих обязанностей бетонщик обладает трудовыми правами, предусмотренными заключенным с работником трудовым договором, правилами внутреннего трудового распорядка, локальными нормативными актами, Трудовым кодексом РФ и иными актами трудового законодательства.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F5C" w:rsidRDefault="00751F5C" w:rsidP="00751F5C">
      <w:pPr>
        <w:pStyle w:val="2"/>
      </w:pPr>
      <w:bookmarkStart w:id="7" w:name="Par178"/>
      <w:bookmarkEnd w:id="7"/>
      <w:r>
        <w:t>4. Ответственность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Бетонщик привлекается к дисциплинарной ответственности в соответствии со статьей 192 Трудового кодекса Российской Федерации за ненадлежащее исполнение по его вине обязанностей, перечисленных в настоящей инструкции.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Бетонщик несет материальную ответственность за обеспечение сохранности вверенных ему товарно-материальных ценностей.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Бетонщик за совершение правонарушений в процессе своей деятельности в зависимости от их характера и последствий привлекается к гражданско-правовой, административной и уголовной ответственности в порядке, установленном законодательством.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___________________________________________________________________.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F5C" w:rsidRDefault="00751F5C" w:rsidP="00751F5C">
      <w:pPr>
        <w:pStyle w:val="2"/>
      </w:pPr>
      <w:bookmarkStart w:id="8" w:name="Par185"/>
      <w:bookmarkEnd w:id="8"/>
      <w:r>
        <w:t>5. Заключительные положения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51F5C" w:rsidRDefault="00751F5C">
      <w:pPr>
        <w:pStyle w:val="ConsPlusNonformat"/>
        <w:jc w:val="both"/>
      </w:pPr>
      <w:r>
        <w:t xml:space="preserve">    5.1.      Настоящая      инструкция      разработана      на     основе</w:t>
      </w:r>
    </w:p>
    <w:p w:rsidR="00751F5C" w:rsidRDefault="00751F5C">
      <w:pPr>
        <w:pStyle w:val="ConsPlusNonformat"/>
        <w:jc w:val="both"/>
      </w:pPr>
      <w:r>
        <w:t>Тарифно-квалификационных характеристик профессии "Бетонщик, 2 - 5-й разряд"</w:t>
      </w:r>
    </w:p>
    <w:p w:rsidR="00751F5C" w:rsidRDefault="00751F5C">
      <w:pPr>
        <w:pStyle w:val="ConsPlusNonformat"/>
        <w:jc w:val="both"/>
      </w:pPr>
      <w:proofErr w:type="gramStart"/>
      <w:r>
        <w:t>(Единый  тарифно-квалификационный  справочник  работ  и  профессий рабочих.</w:t>
      </w:r>
      <w:proofErr w:type="gramEnd"/>
    </w:p>
    <w:p w:rsidR="00751F5C" w:rsidRDefault="00751F5C">
      <w:pPr>
        <w:pStyle w:val="ConsPlusNonformat"/>
        <w:jc w:val="both"/>
      </w:pPr>
      <w:r>
        <w:t>Выпуск  3. Раздел "Строительные, монтажные и ремонтно-строительные работы",</w:t>
      </w:r>
    </w:p>
    <w:p w:rsidR="00751F5C" w:rsidRDefault="00751F5C">
      <w:pPr>
        <w:pStyle w:val="ConsPlusNonformat"/>
        <w:jc w:val="both"/>
      </w:pPr>
      <w:proofErr w:type="gramStart"/>
      <w:r>
        <w:t>утвержденный</w:t>
      </w:r>
      <w:proofErr w:type="gramEnd"/>
      <w:r>
        <w:t xml:space="preserve">   Постановлением  Минтруда   России   от  06.04.2007  N  243),</w:t>
      </w:r>
    </w:p>
    <w:p w:rsidR="00751F5C" w:rsidRDefault="00751F5C">
      <w:pPr>
        <w:pStyle w:val="ConsPlusNonformat"/>
        <w:jc w:val="both"/>
      </w:pPr>
      <w:r>
        <w:t>___________________________________.</w:t>
      </w:r>
    </w:p>
    <w:p w:rsidR="00751F5C" w:rsidRDefault="00751F5C">
      <w:pPr>
        <w:pStyle w:val="ConsPlusNonformat"/>
        <w:jc w:val="both"/>
      </w:pPr>
      <w:r>
        <w:t>(реквизиты иных актов и документов)</w:t>
      </w:r>
    </w:p>
    <w:p w:rsidR="00751F5C" w:rsidRDefault="00751F5C">
      <w:pPr>
        <w:pStyle w:val="ConsPlusNonformat"/>
        <w:jc w:val="both"/>
      </w:pPr>
      <w:r>
        <w:t xml:space="preserve">    5.2.   Ознакомление   работника  с настоящей инструкцией осуществляется</w:t>
      </w:r>
    </w:p>
    <w:p w:rsidR="00751F5C" w:rsidRDefault="00751F5C">
      <w:pPr>
        <w:pStyle w:val="ConsPlusNonformat"/>
        <w:jc w:val="both"/>
      </w:pPr>
      <w:r>
        <w:t>при приеме на работу (до подписания трудового договора).</w:t>
      </w:r>
    </w:p>
    <w:p w:rsidR="00751F5C" w:rsidRDefault="00751F5C">
      <w:pPr>
        <w:pStyle w:val="ConsPlusNonformat"/>
        <w:jc w:val="both"/>
      </w:pPr>
      <w:r>
        <w:t xml:space="preserve">    Факт  ознакомления   работника  с  настоящей инструкцией подтверждается</w:t>
      </w:r>
    </w:p>
    <w:p w:rsidR="00751F5C" w:rsidRDefault="00751F5C">
      <w:pPr>
        <w:pStyle w:val="ConsPlusNonformat"/>
        <w:jc w:val="both"/>
      </w:pPr>
      <w:r>
        <w:t>___________________________________________________________________________</w:t>
      </w:r>
    </w:p>
    <w:p w:rsidR="00751F5C" w:rsidRDefault="00751F5C">
      <w:pPr>
        <w:pStyle w:val="ConsPlusNonformat"/>
        <w:jc w:val="both"/>
      </w:pPr>
      <w:r>
        <w:t xml:space="preserve">          </w:t>
      </w:r>
      <w:proofErr w:type="gramStart"/>
      <w:r>
        <w:t>(росписью в листе ознакомления, являющемся неотъемлемой</w:t>
      </w:r>
      <w:proofErr w:type="gramEnd"/>
    </w:p>
    <w:p w:rsidR="00751F5C" w:rsidRDefault="00751F5C">
      <w:pPr>
        <w:pStyle w:val="ConsPlusNonformat"/>
        <w:jc w:val="both"/>
      </w:pPr>
      <w:r>
        <w:t>___________________________________________________________________________</w:t>
      </w:r>
    </w:p>
    <w:p w:rsidR="00751F5C" w:rsidRDefault="00751F5C">
      <w:pPr>
        <w:pStyle w:val="ConsPlusNonformat"/>
        <w:jc w:val="both"/>
      </w:pPr>
      <w:r>
        <w:t xml:space="preserve">    частью настоящей инструкции (в журнале ознакомления с инструкциями);</w:t>
      </w:r>
    </w:p>
    <w:p w:rsidR="00751F5C" w:rsidRDefault="00751F5C">
      <w:pPr>
        <w:pStyle w:val="ConsPlusNonformat"/>
        <w:jc w:val="both"/>
      </w:pPr>
      <w:r>
        <w:t>___________________________________________________________________________</w:t>
      </w:r>
    </w:p>
    <w:p w:rsidR="00751F5C" w:rsidRDefault="00751F5C">
      <w:pPr>
        <w:pStyle w:val="ConsPlusNonformat"/>
        <w:jc w:val="both"/>
      </w:pPr>
      <w:r>
        <w:t xml:space="preserve">            в экземпляре инструкции, хранящемся у работодателя;</w:t>
      </w:r>
    </w:p>
    <w:p w:rsidR="00751F5C" w:rsidRDefault="00751F5C">
      <w:pPr>
        <w:pStyle w:val="ConsPlusNonformat"/>
        <w:jc w:val="both"/>
      </w:pPr>
      <w:r>
        <w:t>__________________________________________________________________________.</w:t>
      </w:r>
    </w:p>
    <w:p w:rsidR="00751F5C" w:rsidRDefault="00751F5C">
      <w:pPr>
        <w:pStyle w:val="ConsPlusNonformat"/>
        <w:jc w:val="both"/>
      </w:pPr>
      <w:r>
        <w:t xml:space="preserve">                               иным способом)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___________________________________________________________________.</w:t>
      </w: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51F5C" w:rsidRDefault="00751F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55B6" w:rsidRDefault="007B55B6"/>
    <w:sectPr w:rsidR="007B55B6" w:rsidSect="007F3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5C"/>
    <w:rsid w:val="00751F5C"/>
    <w:rsid w:val="007B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1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1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51F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51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1F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prom-nadzor.ru</cp:revision>
  <dcterms:created xsi:type="dcterms:W3CDTF">2015-11-09T12:30:00Z</dcterms:created>
  <dcterms:modified xsi:type="dcterms:W3CDTF">2015-11-09T12:31:00Z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