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057" w:rsidRPr="00EF6D15" w:rsidRDefault="00033057" w:rsidP="00EF6D15">
      <w:bookmarkStart w:id="0" w:name="_GoBack"/>
      <w:bookmarkEnd w:id="0"/>
      <w:r w:rsidRPr="00EF6D15">
        <w:t>1. Общие требования охраны труда.</w:t>
      </w:r>
    </w:p>
    <w:p w:rsidR="00033057" w:rsidRPr="00EF6D15" w:rsidRDefault="00033057" w:rsidP="00EF6D15">
      <w:r w:rsidRPr="00EF6D15">
        <w:t>1.1.</w:t>
      </w:r>
      <w:r w:rsidR="00326582" w:rsidRPr="00EF6D15">
        <w:t xml:space="preserve"> </w:t>
      </w:r>
      <w:r w:rsidRPr="00EF6D15">
        <w:t>К работе на нагревательных печах допускаются лица не моло</w:t>
      </w:r>
      <w:r w:rsidR="00326582" w:rsidRPr="00EF6D15">
        <w:t>же 18</w:t>
      </w:r>
      <w:r w:rsidRPr="00EF6D15">
        <w:t xml:space="preserve"> лет, прошедшие медицинское освидетельствование и не имеющие противопоказаний, вводный инструктаж, первичный инструктаж на рабочем месте с обучением безопасным методам и приемам ведения работ и оказанию первой доврачебной помощи пострадавшим от несчастных случаев на производ</w:t>
      </w:r>
      <w:r w:rsidRPr="00EF6D15">
        <w:softHyphen/>
        <w:t>стве, профессиональное и специальное обучение, прошедшие стажировку и получившие допуск к самостоятельной работе, аттестованные на вторую группу по электробезопасности. Проверка знаний на вторую группу по электробезопасно</w:t>
      </w:r>
      <w:r w:rsidRPr="00EF6D15">
        <w:softHyphen/>
        <w:t>сти проводится не реже одного раза в 12 месяцев.</w:t>
      </w:r>
    </w:p>
    <w:p w:rsidR="00033057" w:rsidRPr="00EF6D15" w:rsidRDefault="00033057" w:rsidP="00EF6D15">
      <w:r w:rsidRPr="00EF6D15">
        <w:t>Повторный инструктаж по охране труда должен проводиться не реже одного раза в 3 месяца, а повторная проверка знаний - не реже одного раза в 12 месяцев</w:t>
      </w:r>
      <w:r w:rsidR="00326582" w:rsidRPr="00EF6D15">
        <w:t>.</w:t>
      </w:r>
    </w:p>
    <w:p w:rsidR="00033057" w:rsidRPr="00EF6D15" w:rsidRDefault="00033057" w:rsidP="00EF6D15">
      <w:r w:rsidRPr="00EF6D15">
        <w:t>1.2. Рабочий должен соблюдать правила внутреннего распорядка предпри</w:t>
      </w:r>
      <w:r w:rsidRPr="00EF6D15">
        <w:softHyphen/>
        <w:t>ятия, быть внимательным по отношению к движущемуся транспорту и рабо</w:t>
      </w:r>
      <w:r w:rsidRPr="00EF6D15">
        <w:softHyphen/>
        <w:t>тающим грузоподъемным машинам и другому производственному оборудова</w:t>
      </w:r>
      <w:r w:rsidRPr="00EF6D15">
        <w:softHyphen/>
        <w:t xml:space="preserve">нию. Обращать внимание на предупредительные надписи, дорожные знаки и знаки безопасности, размещенные на территории </w:t>
      </w:r>
      <w:r w:rsidR="00326582" w:rsidRPr="00EF6D15">
        <w:t>предприятия</w:t>
      </w:r>
      <w:r w:rsidRPr="00EF6D15">
        <w:t>, в цехах и участках, ис</w:t>
      </w:r>
      <w:r w:rsidRPr="00EF6D15">
        <w:softHyphen/>
        <w:t>полняя их указания.</w:t>
      </w:r>
    </w:p>
    <w:p w:rsidR="00033057" w:rsidRPr="00EF6D15" w:rsidRDefault="00033057" w:rsidP="00EF6D15">
      <w:r w:rsidRPr="00EF6D15">
        <w:t>1.3. Термист</w:t>
      </w:r>
      <w:r w:rsidR="00326582" w:rsidRPr="00EF6D15">
        <w:t xml:space="preserve"> должен знать устройство </w:t>
      </w:r>
      <w:r w:rsidRPr="00EF6D15">
        <w:t>печей и вспомогательного обо</w:t>
      </w:r>
      <w:r w:rsidRPr="00EF6D15">
        <w:softHyphen/>
        <w:t>рудования, назначение регулирующей и контролирующей аппаратуры, соблю</w:t>
      </w:r>
      <w:r w:rsidRPr="00EF6D15">
        <w:softHyphen/>
        <w:t xml:space="preserve">дать </w:t>
      </w:r>
      <w:proofErr w:type="gramStart"/>
      <w:r w:rsidRPr="00EF6D15">
        <w:t>режим работы электропечей</w:t>
      </w:r>
      <w:proofErr w:type="gramEnd"/>
      <w:r w:rsidRPr="00EF6D15">
        <w:t xml:space="preserve"> задаваемый технологическим процессом.</w:t>
      </w:r>
    </w:p>
    <w:p w:rsidR="00033057" w:rsidRPr="00EF6D15" w:rsidRDefault="00033057" w:rsidP="00EF6D15">
      <w:r w:rsidRPr="00EF6D15">
        <w:t>1.4.</w:t>
      </w:r>
      <w:r w:rsidRPr="00EF6D15">
        <w:tab/>
        <w:t xml:space="preserve">Необходимо соблюдать установленный на </w:t>
      </w:r>
      <w:r w:rsidR="00BF4C28" w:rsidRPr="00EF6D15">
        <w:t>предприятии</w:t>
      </w:r>
      <w:r w:rsidRPr="00EF6D15">
        <w:t xml:space="preserve"> режим труда и отдыха.</w:t>
      </w:r>
      <w:r w:rsidRPr="00EF6D15">
        <w:br/>
        <w:t>Продолжительность рабочего дня - 8 часов. Суммарное время на отдых и личные</w:t>
      </w:r>
      <w:r w:rsidR="00BF4C28" w:rsidRPr="00EF6D15">
        <w:t xml:space="preserve"> </w:t>
      </w:r>
      <w:r w:rsidRPr="00EF6D15">
        <w:t>надобности в течение рабочего дня - 50 минут. Обеденный перерыв - 30 минут.</w:t>
      </w:r>
    </w:p>
    <w:p w:rsidR="00033057" w:rsidRPr="00EF6D15" w:rsidRDefault="00BF4C28" w:rsidP="00EF6D15">
      <w:r w:rsidRPr="00EF6D15">
        <w:t>Н</w:t>
      </w:r>
      <w:r w:rsidR="00033057" w:rsidRPr="00EF6D15">
        <w:t>ормальная продолжительность рабочего времени не мо</w:t>
      </w:r>
      <w:r w:rsidR="00033057" w:rsidRPr="00EF6D15">
        <w:softHyphen/>
        <w:t>жет превышать 40 часов в неделю. Оборудование, которое обслуживает термист, работает круглосуточно. Термист обязан находиться на рабочем месте постоян</w:t>
      </w:r>
      <w:r w:rsidR="00033057" w:rsidRPr="00EF6D15">
        <w:softHyphen/>
        <w:t xml:space="preserve">но. </w:t>
      </w:r>
    </w:p>
    <w:p w:rsidR="00033057" w:rsidRPr="00EF6D15" w:rsidRDefault="00033057" w:rsidP="00EF6D15">
      <w:r w:rsidRPr="00EF6D15">
        <w:t>1.5.</w:t>
      </w:r>
      <w:r w:rsidRPr="00EF6D15">
        <w:tab/>
        <w:t>В течение смены на термиста могут воздействовать следующие опасные</w:t>
      </w:r>
      <w:r w:rsidR="00BF4C28" w:rsidRPr="00EF6D15">
        <w:t xml:space="preserve"> </w:t>
      </w:r>
      <w:r w:rsidRPr="00EF6D15">
        <w:t>и вредные производственные факторы:</w:t>
      </w:r>
    </w:p>
    <w:p w:rsidR="00033057" w:rsidRPr="00EF6D15" w:rsidRDefault="00033057" w:rsidP="00EF6D15">
      <w:r w:rsidRPr="00EF6D15">
        <w:t>-подвижные части производственного оборудования, передвигающиеся готовые изделия или детали, движущиеся транспортные средства могут привести к травмам;</w:t>
      </w:r>
    </w:p>
    <w:p w:rsidR="00C36F23" w:rsidRPr="00EF6D15" w:rsidRDefault="00033057" w:rsidP="00EF6D15">
      <w:r w:rsidRPr="00EF6D15">
        <w:t>- повышенная температура может вызвать общий перегрев организма и тепловой удар</w:t>
      </w:r>
      <w:r w:rsidR="00C36F23" w:rsidRPr="00EF6D15">
        <w:t xml:space="preserve">; </w:t>
      </w:r>
    </w:p>
    <w:p w:rsidR="00033057" w:rsidRPr="00EF6D15" w:rsidRDefault="00C36F23" w:rsidP="00EF6D15">
      <w:r w:rsidRPr="00EF6D15">
        <w:t xml:space="preserve">- </w:t>
      </w:r>
      <w:r w:rsidR="00033057" w:rsidRPr="00EF6D15">
        <w:t>высокая температура поверхности обо</w:t>
      </w:r>
      <w:r w:rsidR="00BF4C28" w:rsidRPr="00EF6D15">
        <w:t>рудования, деталей оснастки мо</w:t>
      </w:r>
      <w:r w:rsidR="00BF4C28" w:rsidRPr="00EF6D15">
        <w:softHyphen/>
      </w:r>
      <w:r w:rsidR="00033057" w:rsidRPr="00EF6D15">
        <w:t>жет привести к ожогам кожного покрова;</w:t>
      </w:r>
    </w:p>
    <w:p w:rsidR="00033057" w:rsidRPr="00EF6D15" w:rsidRDefault="00BF4C28" w:rsidP="00EF6D15">
      <w:r w:rsidRPr="00EF6D15">
        <w:t xml:space="preserve">            -</w:t>
      </w:r>
      <w:proofErr w:type="spellStart"/>
      <w:r w:rsidR="00033057" w:rsidRPr="00EF6D15">
        <w:t>пожаро</w:t>
      </w:r>
      <w:proofErr w:type="spellEnd"/>
      <w:r w:rsidR="00033057" w:rsidRPr="00EF6D15">
        <w:t>- и взрывоопасность   - к ожогам и травмам;</w:t>
      </w:r>
    </w:p>
    <w:p w:rsidR="00033057" w:rsidRPr="00EF6D15" w:rsidRDefault="00033057" w:rsidP="00EF6D15">
      <w:r w:rsidRPr="00EF6D15">
        <w:lastRenderedPageBreak/>
        <w:t>пониженная освещенность рабочего места может привести к ослаблению</w:t>
      </w:r>
      <w:r w:rsidRPr="00EF6D15">
        <w:br/>
      </w:r>
      <w:r w:rsidR="00BF4C28" w:rsidRPr="00EF6D15">
        <w:t xml:space="preserve">органов </w:t>
      </w:r>
      <w:r w:rsidRPr="00EF6D15">
        <w:t>зрения.</w:t>
      </w:r>
    </w:p>
    <w:p w:rsidR="00033057" w:rsidRPr="00EF6D15" w:rsidRDefault="00033057" w:rsidP="00EF6D15">
      <w:r w:rsidRPr="00EF6D15">
        <w:t xml:space="preserve">физическая нагрузка может вызывать заболевания </w:t>
      </w:r>
      <w:proofErr w:type="spellStart"/>
      <w:r w:rsidRPr="00EF6D15">
        <w:t>опорнодвигательного</w:t>
      </w:r>
      <w:proofErr w:type="spellEnd"/>
      <w:r w:rsidRPr="00EF6D15">
        <w:br/>
        <w:t>аппарата и сердечно-сосудистым заболеваниям;</w:t>
      </w:r>
    </w:p>
    <w:p w:rsidR="00033057" w:rsidRPr="00EF6D15" w:rsidRDefault="00033057" w:rsidP="00EF6D15">
      <w:r w:rsidRPr="00EF6D15">
        <w:t>повышенный уровень шума - к заболеваниям органов слуха;</w:t>
      </w:r>
    </w:p>
    <w:p w:rsidR="00033057" w:rsidRPr="00EF6D15" w:rsidRDefault="00BF4C28" w:rsidP="00EF6D15">
      <w:r w:rsidRPr="00EF6D15">
        <w:t xml:space="preserve">            -</w:t>
      </w:r>
      <w:r w:rsidR="00033057" w:rsidRPr="00EF6D15">
        <w:t>опасный уровень напряжения в электрической цепи, замыкание в кото</w:t>
      </w:r>
      <w:r w:rsidR="00033057" w:rsidRPr="00EF6D15">
        <w:softHyphen/>
        <w:t xml:space="preserve">рой может произойти через тело человека - к </w:t>
      </w:r>
      <w:proofErr w:type="spellStart"/>
      <w:r w:rsidR="00033057" w:rsidRPr="00EF6D15">
        <w:t>электротравме</w:t>
      </w:r>
      <w:proofErr w:type="spellEnd"/>
      <w:r w:rsidR="00033057" w:rsidRPr="00EF6D15">
        <w:t>;</w:t>
      </w:r>
    </w:p>
    <w:p w:rsidR="00033057" w:rsidRPr="00EF6D15" w:rsidRDefault="00BF4C28" w:rsidP="00EF6D15">
      <w:r w:rsidRPr="00EF6D15">
        <w:t xml:space="preserve">            -</w:t>
      </w:r>
      <w:r w:rsidR="00033057" w:rsidRPr="00EF6D15">
        <w:t>повышенное содержание окиси углерода, загазованность и запыленность</w:t>
      </w:r>
      <w:r w:rsidRPr="00EF6D15">
        <w:t xml:space="preserve"> </w:t>
      </w:r>
      <w:r w:rsidR="00033057" w:rsidRPr="00EF6D15">
        <w:t>воздуха - к отравлению, заболеванию органов дыхания;</w:t>
      </w:r>
    </w:p>
    <w:p w:rsidR="00033057" w:rsidRPr="00EF6D15" w:rsidRDefault="00033057" w:rsidP="00EF6D15">
      <w:r w:rsidRPr="00EF6D15">
        <w:t xml:space="preserve">1.6. </w:t>
      </w:r>
      <w:r w:rsidR="00BF4C28" w:rsidRPr="00EF6D15">
        <w:t>Для безопасного производства работ термист должен использовать следующие средства индивидуальной защиты:</w:t>
      </w:r>
    </w:p>
    <w:tbl>
      <w:tblPr>
        <w:tblW w:w="9194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45"/>
        <w:gridCol w:w="1949"/>
      </w:tblGrid>
      <w:tr w:rsidR="00033057" w:rsidRPr="00EF6D15" w:rsidTr="00BF4C28">
        <w:trPr>
          <w:trHeight w:hRule="exact" w:val="346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057" w:rsidRPr="00EF6D15" w:rsidRDefault="00033057" w:rsidP="00EF6D15">
            <w:r w:rsidRPr="00EF6D15">
              <w:t>Средства индивидуальной защиты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057" w:rsidRPr="00EF6D15" w:rsidRDefault="00033057" w:rsidP="00EF6D15">
            <w:r w:rsidRPr="00EF6D15">
              <w:t>Срок носки</w:t>
            </w:r>
          </w:p>
        </w:tc>
      </w:tr>
      <w:tr w:rsidR="00033057" w:rsidRPr="00EF6D15" w:rsidTr="00BF4C28">
        <w:trPr>
          <w:trHeight w:hRule="exact" w:val="326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057" w:rsidRPr="00EF6D15" w:rsidRDefault="00033057" w:rsidP="00EF6D15">
            <w:r w:rsidRPr="00EF6D15">
              <w:t xml:space="preserve">Костюм х/б с огнезащитной пропиткой           </w:t>
            </w:r>
            <w:r w:rsidR="00BF4C28" w:rsidRPr="00EF6D15">
              <w:t xml:space="preserve">    </w:t>
            </w:r>
            <w:r w:rsidRPr="00EF6D15">
              <w:t xml:space="preserve"> ГОСТ 12.4.045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057" w:rsidRPr="00EF6D15" w:rsidRDefault="00033057" w:rsidP="00EF6D15">
            <w:r w:rsidRPr="00EF6D15">
              <w:t>12 месяцев</w:t>
            </w:r>
          </w:p>
        </w:tc>
      </w:tr>
      <w:tr w:rsidR="00033057" w:rsidRPr="00EF6D15" w:rsidTr="00BF4C28">
        <w:trPr>
          <w:trHeight w:hRule="exact" w:val="326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057" w:rsidRPr="00EF6D15" w:rsidRDefault="00033057" w:rsidP="00EF6D15">
            <w:r w:rsidRPr="00EF6D15">
              <w:t xml:space="preserve">Ботинки кожаные                                                </w:t>
            </w:r>
            <w:r w:rsidR="00BF4C28" w:rsidRPr="00EF6D15">
              <w:t xml:space="preserve"> </w:t>
            </w:r>
            <w:r w:rsidRPr="00EF6D15">
              <w:t xml:space="preserve"> ГОСТ 12.4.187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057" w:rsidRPr="00EF6D15" w:rsidRDefault="00033057" w:rsidP="00EF6D15">
            <w:r w:rsidRPr="00EF6D15">
              <w:t>12 месяцев</w:t>
            </w:r>
          </w:p>
        </w:tc>
      </w:tr>
      <w:tr w:rsidR="00033057" w:rsidRPr="00EF6D15" w:rsidTr="00BF4C28">
        <w:trPr>
          <w:trHeight w:hRule="exact" w:val="336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057" w:rsidRPr="00EF6D15" w:rsidRDefault="00033057" w:rsidP="00EF6D15">
            <w:r w:rsidRPr="00EF6D15">
              <w:t>Рукавицы брезентовые                                        ГОСТ 12.4.010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057" w:rsidRPr="00EF6D15" w:rsidRDefault="00033057" w:rsidP="00EF6D15">
            <w:r w:rsidRPr="00EF6D15">
              <w:t>1 месяц</w:t>
            </w:r>
          </w:p>
        </w:tc>
      </w:tr>
      <w:tr w:rsidR="00033057" w:rsidRPr="00EF6D15" w:rsidTr="00BF4C28">
        <w:trPr>
          <w:trHeight w:hRule="exact" w:val="346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057" w:rsidRPr="00EF6D15" w:rsidRDefault="00033057" w:rsidP="00EF6D15">
            <w:r w:rsidRPr="00EF6D15">
              <w:t>Очки защитные                                                      ГОСТ 12.4.013.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057" w:rsidRPr="00EF6D15" w:rsidRDefault="00033057" w:rsidP="00EF6D15">
            <w:r w:rsidRPr="00EF6D15">
              <w:t>до износа</w:t>
            </w:r>
          </w:p>
        </w:tc>
      </w:tr>
    </w:tbl>
    <w:p w:rsidR="00033057" w:rsidRPr="00EF6D15" w:rsidRDefault="00033057" w:rsidP="00EF6D15">
      <w:r w:rsidRPr="00EF6D15">
        <w:t>Термист должен проходить противопо</w:t>
      </w:r>
      <w:r w:rsidR="00121AA7" w:rsidRPr="00EF6D15">
        <w:t>жарный инструктаж не реже одно</w:t>
      </w:r>
      <w:r w:rsidR="00121AA7" w:rsidRPr="00EF6D15">
        <w:softHyphen/>
      </w:r>
      <w:r w:rsidRPr="00EF6D15">
        <w:t>го раза в три месяца. При обнаружении признаков горения и при возникновении</w:t>
      </w:r>
      <w:r w:rsidRPr="00EF6D15">
        <w:br/>
        <w:t xml:space="preserve">пожара немедленно сообщить в пожарную часть по тел. </w:t>
      </w:r>
      <w:r w:rsidR="003E69CE" w:rsidRPr="00EF6D15">
        <w:t>…</w:t>
      </w:r>
      <w:r w:rsidRPr="00EF6D15">
        <w:t xml:space="preserve"> и приступить</w:t>
      </w:r>
      <w:r w:rsidRPr="00EF6D15">
        <w:br/>
        <w:t>к ликвидации пожара имеющимися первичными средствами пожаротушения</w:t>
      </w:r>
      <w:r w:rsidR="00121AA7" w:rsidRPr="00EF6D15">
        <w:t>.</w:t>
      </w:r>
    </w:p>
    <w:p w:rsidR="00033057" w:rsidRPr="00EF6D15" w:rsidRDefault="00033057" w:rsidP="00EF6D15">
      <w:r w:rsidRPr="00EF6D15">
        <w:t>При обнаружении неисправности оборудования немедленно сообщить</w:t>
      </w:r>
      <w:r w:rsidRPr="00EF6D15">
        <w:br/>
        <w:t>мастеру для принятия мер к их ликвидации. Самому производить ре</w:t>
      </w:r>
      <w:r w:rsidRPr="00EF6D15">
        <w:softHyphen/>
        <w:t>монт, если такая работа не поручена мастером, запрещается.</w:t>
      </w:r>
    </w:p>
    <w:p w:rsidR="00033057" w:rsidRPr="00EF6D15" w:rsidRDefault="00033057" w:rsidP="00EF6D15">
      <w:r w:rsidRPr="00EF6D15">
        <w:t>1.10. Немедленно извещать непосредственного или вышестоящего руководи</w:t>
      </w:r>
      <w:r w:rsidRPr="00EF6D15">
        <w:softHyphen/>
        <w:t>теля о любой ситуации, угрожающей жизни и здоровью людей, о каждом несча</w:t>
      </w:r>
      <w:r w:rsidRPr="00EF6D15">
        <w:softHyphen/>
        <w:t>стном случае, происшедшем на производстве, или об ухудшении состояния сво</w:t>
      </w:r>
      <w:r w:rsidRPr="00EF6D15">
        <w:softHyphen/>
        <w:t>его здоровья, в том числе о проявлении признаков острого профессионального заболевания (отравления).</w:t>
      </w:r>
    </w:p>
    <w:p w:rsidR="00033057" w:rsidRPr="00EF6D15" w:rsidRDefault="00033057" w:rsidP="00EF6D15">
      <w:r w:rsidRPr="00EF6D15">
        <w:t>1.</w:t>
      </w:r>
      <w:proofErr w:type="gramStart"/>
      <w:r w:rsidRPr="00EF6D15">
        <w:t>11 .Необходимо</w:t>
      </w:r>
      <w:proofErr w:type="gramEnd"/>
      <w:r w:rsidRPr="00EF6D15">
        <w:t xml:space="preserve"> оказывать пострадавшим при </w:t>
      </w:r>
      <w:proofErr w:type="spellStart"/>
      <w:r w:rsidRPr="00EF6D15">
        <w:t>травмировании</w:t>
      </w:r>
      <w:proofErr w:type="spellEnd"/>
      <w:r w:rsidRPr="00EF6D15">
        <w:t>, отравлении или внезапном заболевании первую(доврачебную) помощь, вызвать при необхо</w:t>
      </w:r>
      <w:r w:rsidRPr="00EF6D15">
        <w:softHyphen/>
        <w:t>димости врача.</w:t>
      </w:r>
    </w:p>
    <w:p w:rsidR="00033057" w:rsidRPr="00EF6D15" w:rsidRDefault="00033057" w:rsidP="00EF6D15">
      <w:r w:rsidRPr="00EF6D15">
        <w:t>1.12. Соблюдать правила личной гигиены, перед едой мыть руки с мылом, не принимать пищу на рабочем месте, а использовать для этой цели специальное помещение.</w:t>
      </w:r>
    </w:p>
    <w:p w:rsidR="00033057" w:rsidRPr="00EF6D15" w:rsidRDefault="00033057" w:rsidP="00EF6D15">
      <w:r w:rsidRPr="00EF6D15">
        <w:t>1.13. Лица, не исполняющие требования данной инструкции, в зависимости от</w:t>
      </w:r>
      <w:r w:rsidR="00121AA7" w:rsidRPr="00EF6D15">
        <w:t xml:space="preserve"> </w:t>
      </w:r>
      <w:r w:rsidRPr="00EF6D15">
        <w:t>характера нарушения несут ответственность в соответствии с действующим законодательством РФ.</w:t>
      </w:r>
    </w:p>
    <w:p w:rsidR="00121AA7" w:rsidRPr="00EF6D15" w:rsidRDefault="00121AA7" w:rsidP="00EF6D15"/>
    <w:p w:rsidR="00033057" w:rsidRPr="00EF6D15" w:rsidRDefault="00121AA7" w:rsidP="00EF6D15">
      <w:r w:rsidRPr="00EF6D15">
        <w:lastRenderedPageBreak/>
        <w:t>2. Требования охраны труда перед началом работы.</w:t>
      </w:r>
    </w:p>
    <w:p w:rsidR="00121AA7" w:rsidRPr="00EF6D15" w:rsidRDefault="00121AA7" w:rsidP="00EF6D15"/>
    <w:p w:rsidR="00033057" w:rsidRPr="00EF6D15" w:rsidRDefault="00033057" w:rsidP="00EF6D15">
      <w:r w:rsidRPr="00EF6D15">
        <w:t>2.1. Надеть и привести в порядок полагающуюся по нормам спецодежду, за</w:t>
      </w:r>
      <w:r w:rsidRPr="00EF6D15">
        <w:softHyphen/>
        <w:t>стегнуть обшлага рукавов, заправить одежду так, чтобы не было свисающих концов.</w:t>
      </w:r>
    </w:p>
    <w:p w:rsidR="00033057" w:rsidRPr="00EF6D15" w:rsidRDefault="00033057" w:rsidP="00EF6D15">
      <w:r w:rsidRPr="00EF6D15">
        <w:t xml:space="preserve"> 2.2. Подготовить инструмент и защитные средства. Защитные очки должны быть подобраны по размеру, стекла не должны вываливаться, иметь сколов, тре</w:t>
      </w:r>
      <w:r w:rsidRPr="00EF6D15">
        <w:softHyphen/>
        <w:t>щин.</w:t>
      </w:r>
    </w:p>
    <w:p w:rsidR="00033057" w:rsidRPr="00EF6D15" w:rsidRDefault="00033057" w:rsidP="00EF6D15">
      <w:r w:rsidRPr="00EF6D15">
        <w:t>Выяснить у сменщика и по записям в журнале состояние печей</w:t>
      </w:r>
    </w:p>
    <w:p w:rsidR="00033057" w:rsidRPr="00EF6D15" w:rsidRDefault="00033057" w:rsidP="00EF6D15">
      <w:r w:rsidRPr="00EF6D15">
        <w:t xml:space="preserve">Проверить работоспособность </w:t>
      </w:r>
      <w:proofErr w:type="spellStart"/>
      <w:r w:rsidRPr="00EF6D15">
        <w:t>электроблокировок</w:t>
      </w:r>
      <w:proofErr w:type="spellEnd"/>
      <w:r w:rsidRPr="00EF6D15">
        <w:t>.</w:t>
      </w:r>
    </w:p>
    <w:p w:rsidR="00033057" w:rsidRPr="00EF6D15" w:rsidRDefault="00033057" w:rsidP="00EF6D15">
      <w:r w:rsidRPr="00EF6D15">
        <w:t>Проверить надежность заземления электропечей.</w:t>
      </w:r>
    </w:p>
    <w:p w:rsidR="00033057" w:rsidRPr="00EF6D15" w:rsidRDefault="00033057" w:rsidP="00EF6D15">
      <w:r w:rsidRPr="00EF6D15">
        <w:t>Проверить уровень закалочного масла в баке, и, если его мало - долить.</w:t>
      </w:r>
    </w:p>
    <w:p w:rsidR="00033057" w:rsidRPr="00EF6D15" w:rsidRDefault="00033057" w:rsidP="00EF6D15">
      <w:r w:rsidRPr="00EF6D15">
        <w:t>Убедиться в исправности терморегулирующей аппаратуры.</w:t>
      </w:r>
    </w:p>
    <w:p w:rsidR="00033057" w:rsidRPr="00EF6D15" w:rsidRDefault="00033057" w:rsidP="00EF6D15">
      <w:r w:rsidRPr="00EF6D15">
        <w:t>Проверить достаточность освещения рабочего места.</w:t>
      </w:r>
    </w:p>
    <w:p w:rsidR="00033057" w:rsidRPr="00EF6D15" w:rsidRDefault="00033057" w:rsidP="00EF6D15">
      <w:r w:rsidRPr="00EF6D15">
        <w:t>Проверить эффективность работы общей и местной вытяжной вентиля</w:t>
      </w:r>
      <w:r w:rsidRPr="00EF6D15">
        <w:softHyphen/>
        <w:t>ции.</w:t>
      </w:r>
    </w:p>
    <w:p w:rsidR="00033057" w:rsidRPr="00EF6D15" w:rsidRDefault="00033057" w:rsidP="00EF6D15">
      <w:r w:rsidRPr="00EF6D15">
        <w:t>Проверить наличие, комплектность и исправность средств пожаротуше</w:t>
      </w:r>
      <w:r w:rsidRPr="00EF6D15">
        <w:softHyphen/>
        <w:t>ния.</w:t>
      </w:r>
    </w:p>
    <w:p w:rsidR="00033057" w:rsidRPr="00EF6D15" w:rsidRDefault="00033057" w:rsidP="00EF6D15">
      <w:r w:rsidRPr="00EF6D15">
        <w:t>Оформить приемку смены в сменном журнале. После этого термист,</w:t>
      </w:r>
      <w:r w:rsidRPr="00EF6D15">
        <w:br/>
        <w:t>принявший смену, полностью несет ответственность за состояние оборудования,</w:t>
      </w:r>
      <w:r w:rsidRPr="00EF6D15">
        <w:br/>
        <w:t>чистоту на рабочем месте и культуру производства. Обо всех неисправностях со</w:t>
      </w:r>
      <w:r w:rsidRPr="00EF6D15">
        <w:softHyphen/>
        <w:t>общить мастеру смены и без его разрешения к работе не приступать.</w:t>
      </w:r>
    </w:p>
    <w:p w:rsidR="00BD2738" w:rsidRPr="00EF6D15" w:rsidRDefault="00BD2738" w:rsidP="00EF6D15"/>
    <w:p w:rsidR="00140EAC" w:rsidRPr="00EF6D15" w:rsidRDefault="00BD2738" w:rsidP="00EF6D15">
      <w:r w:rsidRPr="00EF6D15">
        <w:t>3 Требования охраны труда во время работы.</w:t>
      </w:r>
    </w:p>
    <w:p w:rsidR="00140EAC" w:rsidRPr="00EF6D15" w:rsidRDefault="00140EAC" w:rsidP="00EF6D15">
      <w:r w:rsidRPr="00EF6D15">
        <w:t>Содержать рабочее место в чистоте, поддерживать порядок, не за</w:t>
      </w:r>
      <w:r w:rsidR="00DC36C9" w:rsidRPr="00EF6D15">
        <w:t>громо</w:t>
      </w:r>
      <w:r w:rsidR="00DC36C9" w:rsidRPr="00EF6D15">
        <w:softHyphen/>
      </w:r>
      <w:r w:rsidRPr="00EF6D15">
        <w:t>ждать проходы и проезды к оборудованию. Быть внимательным, не отвлекаться</w:t>
      </w:r>
      <w:r w:rsidR="00DC36C9" w:rsidRPr="00EF6D15">
        <w:t xml:space="preserve"> </w:t>
      </w:r>
      <w:r w:rsidRPr="00EF6D15">
        <w:t>посторонними делами и разговорами, не допускать к оборудованию посторонних</w:t>
      </w:r>
      <w:r w:rsidR="00DC36C9" w:rsidRPr="00EF6D15">
        <w:t xml:space="preserve"> </w:t>
      </w:r>
      <w:r w:rsidRPr="00EF6D15">
        <w:t>лиц, соблюдать требования безопасности, изложенные в эксплуатационной до</w:t>
      </w:r>
      <w:r w:rsidRPr="00EF6D15">
        <w:softHyphen/>
        <w:t>кументации.</w:t>
      </w:r>
    </w:p>
    <w:p w:rsidR="00140EAC" w:rsidRPr="00EF6D15" w:rsidRDefault="00140EAC" w:rsidP="00EF6D15">
      <w:r w:rsidRPr="00EF6D15">
        <w:t xml:space="preserve">При загрузке и выгрузке деталей </w:t>
      </w:r>
      <w:r w:rsidR="00C36F23" w:rsidRPr="00EF6D15">
        <w:t>отключать электропитание печи</w:t>
      </w:r>
      <w:r w:rsidRPr="00EF6D15">
        <w:t>.</w:t>
      </w:r>
    </w:p>
    <w:p w:rsidR="00140EAC" w:rsidRPr="00EF6D15" w:rsidRDefault="00140EAC" w:rsidP="00EF6D15">
      <w:r w:rsidRPr="00EF6D15">
        <w:t>Следить за работой вентиляции закало</w:t>
      </w:r>
      <w:r w:rsidR="00DC36C9" w:rsidRPr="00EF6D15">
        <w:t xml:space="preserve">чного бака. Закалка деталей при </w:t>
      </w:r>
      <w:r w:rsidR="00C36F23" w:rsidRPr="00EF6D15">
        <w:t>включенной</w:t>
      </w:r>
      <w:r w:rsidRPr="00EF6D15">
        <w:t xml:space="preserve"> местной вытяжной вентиляции запрещается.</w:t>
      </w:r>
    </w:p>
    <w:p w:rsidR="00140EAC" w:rsidRPr="00EF6D15" w:rsidRDefault="00140EAC" w:rsidP="00EF6D15">
      <w:r w:rsidRPr="00EF6D15">
        <w:t>Следить за температурой и уровнем масла в закалочном баке.</w:t>
      </w:r>
    </w:p>
    <w:p w:rsidR="00140EAC" w:rsidRPr="00EF6D15" w:rsidRDefault="00140EAC" w:rsidP="00EF6D15">
      <w:r w:rsidRPr="00EF6D15">
        <w:t xml:space="preserve">При пользовании грузоподъемными механизмами соблюдать </w:t>
      </w:r>
      <w:r w:rsidR="00DC36C9" w:rsidRPr="00EF6D15">
        <w:t>требования</w:t>
      </w:r>
      <w:r w:rsidRPr="00EF6D15">
        <w:t>,</w:t>
      </w:r>
      <w:r w:rsidR="00DC36C9" w:rsidRPr="00EF6D15">
        <w:t xml:space="preserve"> </w:t>
      </w:r>
      <w:r w:rsidRPr="00EF6D15">
        <w:t>изложенные в инструкции</w:t>
      </w:r>
      <w:r w:rsidR="00ED2D21" w:rsidRPr="00EF6D15">
        <w:t>.</w:t>
      </w:r>
      <w:r w:rsidRPr="00EF6D15">
        <w:t xml:space="preserve"> Всегда помнить, что термическое оборудование является объектом по</w:t>
      </w:r>
      <w:r w:rsidRPr="00EF6D15">
        <w:softHyphen/>
        <w:t>вышенной опасности - постоянно находиться на рабочем месте, контролировать</w:t>
      </w:r>
      <w:r w:rsidR="001367C1" w:rsidRPr="00EF6D15">
        <w:t xml:space="preserve"> </w:t>
      </w:r>
      <w:r w:rsidRPr="00EF6D15">
        <w:t>работу оборудования.</w:t>
      </w:r>
    </w:p>
    <w:p w:rsidR="00140EAC" w:rsidRPr="00EF6D15" w:rsidRDefault="00140EAC" w:rsidP="00EF6D15">
      <w:r w:rsidRPr="00EF6D15">
        <w:lastRenderedPageBreak/>
        <w:t>Работать только в спецодежде и с использованием СИЗ.</w:t>
      </w:r>
      <w:r w:rsidR="001367C1" w:rsidRPr="00EF6D15">
        <w:t xml:space="preserve"> Не носить про</w:t>
      </w:r>
      <w:r w:rsidR="001367C1" w:rsidRPr="00EF6D15">
        <w:softHyphen/>
      </w:r>
      <w:r w:rsidRPr="00EF6D15">
        <w:t>масле</w:t>
      </w:r>
      <w:r w:rsidR="001367C1" w:rsidRPr="00EF6D15">
        <w:t>нную и неисправную спецодежду</w:t>
      </w:r>
      <w:r w:rsidRPr="00EF6D15">
        <w:t>.</w:t>
      </w:r>
    </w:p>
    <w:p w:rsidR="00140EAC" w:rsidRPr="00EF6D15" w:rsidRDefault="006A3DDD" w:rsidP="00EF6D15">
      <w:r w:rsidRPr="00EF6D15">
        <w:t>3.8</w:t>
      </w:r>
      <w:r w:rsidR="00140EAC" w:rsidRPr="00EF6D15">
        <w:t>.</w:t>
      </w:r>
      <w:r w:rsidR="00140EAC" w:rsidRPr="00EF6D15">
        <w:tab/>
        <w:t>При работе на конвейерной отпускной печи следить за работой конвей</w:t>
      </w:r>
      <w:r w:rsidR="00140EAC" w:rsidRPr="00EF6D15">
        <w:softHyphen/>
        <w:t>ерной ленты - не перегружать ленту, не допускать ее повреждений.</w:t>
      </w:r>
    </w:p>
    <w:p w:rsidR="00140EAC" w:rsidRPr="00EF6D15" w:rsidRDefault="006A3DDD" w:rsidP="00EF6D15">
      <w:r w:rsidRPr="00EF6D15">
        <w:t>3.9</w:t>
      </w:r>
      <w:r w:rsidR="001367C1" w:rsidRPr="00EF6D15">
        <w:t xml:space="preserve"> </w:t>
      </w:r>
      <w:r w:rsidR="00140EAC" w:rsidRPr="00EF6D15">
        <w:t>При закалке деталей в масляном баке на участке шахтных печей пользоваться защитными очками. Выключить приточно-вытяжную вентиляцию на время за</w:t>
      </w:r>
      <w:r w:rsidR="00140EAC" w:rsidRPr="00EF6D15">
        <w:softHyphen/>
        <w:t xml:space="preserve">калки. Во избежание ожога закалку производить с расстояния не менее 3 метров от закалочного бака. Закалку производить совместно со вторым </w:t>
      </w:r>
      <w:r w:rsidRPr="00EF6D15">
        <w:t>работником</w:t>
      </w:r>
      <w:r w:rsidR="00140EAC" w:rsidRPr="00EF6D15">
        <w:t>, ко</w:t>
      </w:r>
      <w:r w:rsidR="00140EAC" w:rsidRPr="00EF6D15">
        <w:softHyphen/>
        <w:t>торый находится у баллона с углекислотой и во избежан</w:t>
      </w:r>
      <w:r w:rsidRPr="00EF6D15">
        <w:t xml:space="preserve">ие загорания </w:t>
      </w:r>
      <w:r w:rsidR="00140EAC" w:rsidRPr="00EF6D15">
        <w:t>сбивает пламя на поверхности закалочного бака путем открывания баллона с углекисло</w:t>
      </w:r>
      <w:r w:rsidR="00140EAC" w:rsidRPr="00EF6D15">
        <w:softHyphen/>
        <w:t>той</w:t>
      </w:r>
      <w:r w:rsidR="001367C1" w:rsidRPr="00EF6D15">
        <w:t>.</w:t>
      </w:r>
    </w:p>
    <w:p w:rsidR="001367C1" w:rsidRPr="00EF6D15" w:rsidRDefault="001367C1" w:rsidP="00EF6D15"/>
    <w:p w:rsidR="00140EAC" w:rsidRPr="00EF6D15" w:rsidRDefault="00140EAC" w:rsidP="00EF6D15">
      <w:r w:rsidRPr="00EF6D15">
        <w:t xml:space="preserve">4. </w:t>
      </w:r>
      <w:r w:rsidR="001367C1" w:rsidRPr="00EF6D15">
        <w:t>Требования охраны труда в аварийных ситуациях.</w:t>
      </w:r>
    </w:p>
    <w:p w:rsidR="001367C1" w:rsidRPr="00EF6D15" w:rsidRDefault="001367C1" w:rsidP="00EF6D15"/>
    <w:p w:rsidR="00DE0D03" w:rsidRPr="00EF6D15" w:rsidRDefault="00140EAC" w:rsidP="00EF6D15">
      <w:r w:rsidRPr="00EF6D15">
        <w:t>4.1. При возникновении аварий и ситуаций, которые могут привести к несча</w:t>
      </w:r>
      <w:r w:rsidRPr="00EF6D15">
        <w:softHyphen/>
        <w:t>ст</w:t>
      </w:r>
      <w:r w:rsidR="001367C1" w:rsidRPr="00EF6D15">
        <w:t>ному случаю</w:t>
      </w:r>
      <w:r w:rsidRPr="00EF6D15">
        <w:t>, необходимо сообщить о произошед</w:t>
      </w:r>
      <w:r w:rsidRPr="00EF6D15">
        <w:softHyphen/>
        <w:t>шем мастеру и действовать, исходя из конкр</w:t>
      </w:r>
      <w:r w:rsidR="00DE0D03" w:rsidRPr="00EF6D15">
        <w:t>етно сложившейся ситуации.</w:t>
      </w:r>
    </w:p>
    <w:p w:rsidR="00DE0D03" w:rsidRPr="00EF6D15" w:rsidRDefault="001A3CE6" w:rsidP="00EF6D15">
      <w:r w:rsidRPr="00EF6D15">
        <w:t xml:space="preserve"> </w:t>
      </w:r>
      <w:r w:rsidR="00DE0D03" w:rsidRPr="00EF6D15">
        <w:t>4.2.</w:t>
      </w:r>
      <w:r w:rsidR="00DE0D03" w:rsidRPr="00EF6D15">
        <w:tab/>
        <w:t xml:space="preserve">Камерные электропечи останавливать </w:t>
      </w:r>
      <w:proofErr w:type="spellStart"/>
      <w:r w:rsidR="00DE0D03" w:rsidRPr="00EF6D15">
        <w:t>аварийно</w:t>
      </w:r>
      <w:proofErr w:type="spellEnd"/>
      <w:r w:rsidR="00DE0D03" w:rsidRPr="00EF6D15">
        <w:t xml:space="preserve"> в следующих ситуациях:</w:t>
      </w:r>
    </w:p>
    <w:p w:rsidR="00DE0D03" w:rsidRPr="00EF6D15" w:rsidRDefault="00DE0D03" w:rsidP="00EF6D15">
      <w:r w:rsidRPr="00EF6D15">
        <w:t>Превышение температуры в печном пространстве предельно допустимых значений.</w:t>
      </w:r>
    </w:p>
    <w:p w:rsidR="00DE0D03" w:rsidRPr="00EF6D15" w:rsidRDefault="00DE0D03" w:rsidP="00EF6D15">
      <w:r w:rsidRPr="00EF6D15">
        <w:t>При нагреве масла в закалочном баке до температур, близ</w:t>
      </w:r>
      <w:r w:rsidR="006209EC" w:rsidRPr="00EF6D15">
        <w:t>ких к тем</w:t>
      </w:r>
      <w:r w:rsidR="006209EC" w:rsidRPr="00EF6D15">
        <w:softHyphen/>
      </w:r>
      <w:r w:rsidRPr="00EF6D15">
        <w:t>пературе вспышки (</w:t>
      </w:r>
      <w:proofErr w:type="spellStart"/>
      <w:r w:rsidRPr="00EF6D15">
        <w:t>Твсп</w:t>
      </w:r>
      <w:proofErr w:type="spellEnd"/>
      <w:r w:rsidRPr="00EF6D15">
        <w:t xml:space="preserve"> = 180° С).</w:t>
      </w:r>
    </w:p>
    <w:p w:rsidR="00DE0D03" w:rsidRPr="00EF6D15" w:rsidRDefault="00DE0D03" w:rsidP="00EF6D15">
      <w:r w:rsidRPr="00EF6D15">
        <w:t>При пожаре.</w:t>
      </w:r>
    </w:p>
    <w:p w:rsidR="006209EC" w:rsidRPr="00EF6D15" w:rsidRDefault="006209EC" w:rsidP="00EF6D15">
      <w:r w:rsidRPr="00EF6D15">
        <w:t xml:space="preserve">4.3. При пожаре или обнаружении признаков горения немедленно сообщить в пожарную команду по телефону 2-01, сообщить </w:t>
      </w:r>
      <w:proofErr w:type="gramStart"/>
      <w:r w:rsidRPr="00EF6D15">
        <w:t>мастеру  или</w:t>
      </w:r>
      <w:proofErr w:type="gramEnd"/>
      <w:r w:rsidRPr="00EF6D15">
        <w:t xml:space="preserve">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 –сотовый, организовать встречу пожарной команды.</w:t>
      </w:r>
    </w:p>
    <w:p w:rsidR="00A84A16" w:rsidRPr="00EF6D15" w:rsidRDefault="00A84A16" w:rsidP="00EF6D15">
      <w:r w:rsidRPr="00EF6D15">
        <w:t>4.4 При внезапном прекращении подачи электроэнергии перекрыть подачу керосина и аммиака.</w:t>
      </w:r>
    </w:p>
    <w:p w:rsidR="00DE0D03" w:rsidRPr="00EF6D15" w:rsidRDefault="00A84A16" w:rsidP="00EF6D15">
      <w:r w:rsidRPr="00EF6D15">
        <w:t>4.5</w:t>
      </w:r>
      <w:r w:rsidR="0014482C" w:rsidRPr="00EF6D15">
        <w:t xml:space="preserve"> </w:t>
      </w:r>
      <w:proofErr w:type="gramStart"/>
      <w:r w:rsidR="00DE0D03" w:rsidRPr="00EF6D15">
        <w:t>В</w:t>
      </w:r>
      <w:proofErr w:type="gramEnd"/>
      <w:r w:rsidR="00DE0D03" w:rsidRPr="00EF6D15">
        <w:t xml:space="preserve"> аварийной ситуации принимать непосредственное участие в ее уст</w:t>
      </w:r>
      <w:r w:rsidR="006209EC" w:rsidRPr="00EF6D15">
        <w:t>ра</w:t>
      </w:r>
      <w:r w:rsidR="006209EC" w:rsidRPr="00EF6D15">
        <w:softHyphen/>
      </w:r>
      <w:r w:rsidR="00DE0D03" w:rsidRPr="00EF6D15">
        <w:t>нении под руководством мастера согласно плана ликвидации а</w:t>
      </w:r>
      <w:r w:rsidR="0014482C" w:rsidRPr="00EF6D15">
        <w:t>варий</w:t>
      </w:r>
      <w:r w:rsidR="00DE0D03" w:rsidRPr="00EF6D15">
        <w:t>. Ес</w:t>
      </w:r>
      <w:r w:rsidR="00DE0D03" w:rsidRPr="00EF6D15">
        <w:softHyphen/>
        <w:t>ли ремонт до конца смены не закончен, мастер</w:t>
      </w:r>
      <w:r w:rsidRPr="00EF6D15">
        <w:t>а смен в зависимости от сложно</w:t>
      </w:r>
      <w:r w:rsidRPr="00EF6D15">
        <w:softHyphen/>
      </w:r>
      <w:r w:rsidR="00DE0D03" w:rsidRPr="00EF6D15">
        <w:t xml:space="preserve">сти и продолжительности ремонта, решают </w:t>
      </w:r>
      <w:r w:rsidRPr="00EF6D15">
        <w:t xml:space="preserve">вопрос о необходимости оказания </w:t>
      </w:r>
      <w:r w:rsidR="00DE0D03" w:rsidRPr="00EF6D15">
        <w:t>помощи очередной смене, т.е. определяют, ко</w:t>
      </w:r>
      <w:r w:rsidRPr="00EF6D15">
        <w:t xml:space="preserve">му можно покинуть рабочее место </w:t>
      </w:r>
      <w:r w:rsidR="00DE0D03" w:rsidRPr="00EF6D15">
        <w:t>или кому остаться работать в следующей смене.</w:t>
      </w:r>
    </w:p>
    <w:p w:rsidR="00A84A16" w:rsidRPr="00EF6D15" w:rsidRDefault="00A84A16" w:rsidP="00EF6D15">
      <w:proofErr w:type="gramStart"/>
      <w:r w:rsidRPr="00EF6D15">
        <w:lastRenderedPageBreak/>
        <w:t>4.6  При</w:t>
      </w:r>
      <w:proofErr w:type="gramEnd"/>
      <w:r w:rsidRPr="00EF6D15">
        <w:t xml:space="preserve"> несчастном случае с Вами или другим работником прекратить работу, поставить в известность мастера оказать первую доврачебную помощь пострадавшим и  обратиться в здравпункт лично или позвонить по  телефону </w:t>
      </w:r>
      <w:r w:rsidR="003E69CE" w:rsidRPr="00EF6D15">
        <w:t>….</w:t>
      </w:r>
      <w:r w:rsidRPr="00EF6D15">
        <w:t>.</w:t>
      </w:r>
    </w:p>
    <w:p w:rsidR="00A84A16" w:rsidRPr="00EF6D15" w:rsidRDefault="00A84A16" w:rsidP="00EF6D15">
      <w:r w:rsidRPr="00EF6D15">
        <w:t xml:space="preserve">4.7 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телефону.       </w:t>
      </w:r>
    </w:p>
    <w:p w:rsidR="00A84A16" w:rsidRPr="00EF6D15" w:rsidRDefault="00A84A16" w:rsidP="00EF6D15">
      <w:r w:rsidRPr="00EF6D15">
        <w:t xml:space="preserve">4.8 При   аварии   систем   </w:t>
      </w:r>
      <w:proofErr w:type="gramStart"/>
      <w:r w:rsidRPr="00EF6D15">
        <w:t xml:space="preserve">водоснабжения,   </w:t>
      </w:r>
      <w:proofErr w:type="gramEnd"/>
      <w:r w:rsidRPr="00EF6D15">
        <w:t xml:space="preserve">отопления   и   т.д.   препятствующих выполнению технологических </w:t>
      </w:r>
      <w:proofErr w:type="gramStart"/>
      <w:r w:rsidRPr="00EF6D15">
        <w:t xml:space="preserve">операций,   </w:t>
      </w:r>
      <w:proofErr w:type="gramEnd"/>
      <w:r w:rsidRPr="00EF6D15">
        <w:t>прекратить  работу до ликвидации аварии и её последствий.</w:t>
      </w:r>
    </w:p>
    <w:p w:rsidR="00DE0D03" w:rsidRPr="00EF6D15" w:rsidRDefault="00DE0D03" w:rsidP="00EF6D15"/>
    <w:p w:rsidR="00DE0D03" w:rsidRPr="00EF6D15" w:rsidRDefault="00DE0D03" w:rsidP="00EF6D15">
      <w:r w:rsidRPr="00EF6D15">
        <w:t xml:space="preserve">5. </w:t>
      </w:r>
      <w:r w:rsidR="00A84A16" w:rsidRPr="00EF6D15">
        <w:t>Требования охраны труда по окончании работ.</w:t>
      </w:r>
    </w:p>
    <w:p w:rsidR="00A84A16" w:rsidRPr="00EF6D15" w:rsidRDefault="00A84A16" w:rsidP="00EF6D15"/>
    <w:p w:rsidR="00DE0D03" w:rsidRPr="00EF6D15" w:rsidRDefault="00DE0D03" w:rsidP="00EF6D15">
      <w:r w:rsidRPr="00EF6D15">
        <w:t>Убрать рабочее место, убедиться в исправности механизмов, приспо</w:t>
      </w:r>
      <w:r w:rsidR="00A84A16" w:rsidRPr="00EF6D15">
        <w:t>соб</w:t>
      </w:r>
      <w:r w:rsidR="00A84A16" w:rsidRPr="00EF6D15">
        <w:softHyphen/>
      </w:r>
      <w:r w:rsidRPr="00EF6D15">
        <w:t>лений, очистить их от окалины, масла, грязи.</w:t>
      </w:r>
    </w:p>
    <w:p w:rsidR="00DE0D03" w:rsidRPr="00EF6D15" w:rsidRDefault="00DE0D03" w:rsidP="00EF6D15">
      <w:r w:rsidRPr="00EF6D15">
        <w:t>Оформить передачу смены записью в см</w:t>
      </w:r>
      <w:r w:rsidR="00A84A16" w:rsidRPr="00EF6D15">
        <w:t>енном журнале, а обо всех заме</w:t>
      </w:r>
      <w:r w:rsidR="00A84A16" w:rsidRPr="00EF6D15">
        <w:softHyphen/>
      </w:r>
      <w:r w:rsidRPr="00EF6D15">
        <w:t>чаниях и неисправностях сообщить мастеру.</w:t>
      </w:r>
    </w:p>
    <w:p w:rsidR="00DE0D03" w:rsidRPr="00EF6D15" w:rsidRDefault="00A84A16" w:rsidP="00EF6D15">
      <w:r w:rsidRPr="00EF6D15">
        <w:t>Т</w:t>
      </w:r>
      <w:r w:rsidR="00DE0D03" w:rsidRPr="00EF6D15">
        <w:t>ермисту, сдающему см</w:t>
      </w:r>
      <w:r w:rsidR="003E3306" w:rsidRPr="00EF6D15">
        <w:t xml:space="preserve">ену, делать контрольный цикл на </w:t>
      </w:r>
      <w:r w:rsidR="00DE0D03" w:rsidRPr="00EF6D15">
        <w:t>агрегате вместе с термистом, принимающим смену.</w:t>
      </w:r>
    </w:p>
    <w:p w:rsidR="00140EAC" w:rsidRPr="00EF6D15" w:rsidRDefault="00140EAC" w:rsidP="00EF6D15">
      <w:r w:rsidRPr="00EF6D15">
        <w:t>5.4.</w:t>
      </w:r>
      <w:r w:rsidRPr="00EF6D15">
        <w:tab/>
        <w:t>При отсутствии сменщика в конце смены рабочее место сдать мас</w:t>
      </w:r>
      <w:r w:rsidR="003E3306" w:rsidRPr="00EF6D15">
        <w:t xml:space="preserve">теру. </w:t>
      </w:r>
      <w:r w:rsidRPr="00EF6D15">
        <w:t>Без сдачи рабочего места сменщику или мастеру самовольно покидать ра</w:t>
      </w:r>
      <w:r w:rsidR="003E3306" w:rsidRPr="00EF6D15">
        <w:t xml:space="preserve">бочее </w:t>
      </w:r>
      <w:r w:rsidRPr="00EF6D15">
        <w:t>место запрещается.</w:t>
      </w:r>
    </w:p>
    <w:p w:rsidR="00140EAC" w:rsidRPr="00EF6D15" w:rsidRDefault="00140EAC" w:rsidP="00EF6D15">
      <w:r w:rsidRPr="00EF6D15">
        <w:t>5.5.</w:t>
      </w:r>
      <w:r w:rsidR="001A3CE6" w:rsidRPr="00EF6D15">
        <w:t xml:space="preserve"> </w:t>
      </w:r>
      <w:r w:rsidRPr="00EF6D15">
        <w:t>Убрать отходы производства (ветошь, мусор) в установленную на уча</w:t>
      </w:r>
      <w:r w:rsidR="003E3306" w:rsidRPr="00EF6D15">
        <w:t xml:space="preserve">стке </w:t>
      </w:r>
      <w:r w:rsidRPr="00EF6D15">
        <w:t>тару - согласно маркировке.</w:t>
      </w:r>
    </w:p>
    <w:p w:rsidR="00522392" w:rsidRPr="00EF6D15" w:rsidRDefault="00140EAC" w:rsidP="00EF6D15">
      <w:r w:rsidRPr="00EF6D15">
        <w:t>5.6.</w:t>
      </w:r>
      <w:r w:rsidR="001A3CE6" w:rsidRPr="00EF6D15">
        <w:t xml:space="preserve"> </w:t>
      </w:r>
      <w:r w:rsidRPr="00EF6D15">
        <w:t>После передачи смены убрать спецоде</w:t>
      </w:r>
      <w:r w:rsidR="003E3306" w:rsidRPr="00EF6D15">
        <w:t>жду в специально отведенное ме</w:t>
      </w:r>
      <w:r w:rsidR="003E3306" w:rsidRPr="00EF6D15">
        <w:softHyphen/>
      </w:r>
      <w:r w:rsidRPr="00EF6D15">
        <w:t>сто, вымыть лицо и руки теплой водой или принять душ.</w:t>
      </w:r>
      <w:r w:rsidR="001A3CE6" w:rsidRPr="00EF6D15">
        <w:t xml:space="preserve"> </w:t>
      </w:r>
    </w:p>
    <w:sectPr w:rsidR="00522392" w:rsidRPr="00EF6D15" w:rsidSect="00EE0F92"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8D6" w:rsidRDefault="005138D6" w:rsidP="00DE7868">
      <w:pPr>
        <w:spacing w:after="0" w:line="240" w:lineRule="auto"/>
      </w:pPr>
      <w:r>
        <w:separator/>
      </w:r>
    </w:p>
  </w:endnote>
  <w:endnote w:type="continuationSeparator" w:id="0">
    <w:p w:rsidR="005138D6" w:rsidRDefault="005138D6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8D6" w:rsidRDefault="005138D6" w:rsidP="00DE7868">
      <w:pPr>
        <w:spacing w:after="0" w:line="240" w:lineRule="auto"/>
      </w:pPr>
      <w:r>
        <w:separator/>
      </w:r>
    </w:p>
  </w:footnote>
  <w:footnote w:type="continuationSeparator" w:id="0">
    <w:p w:rsidR="005138D6" w:rsidRDefault="005138D6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8CEB5E"/>
    <w:lvl w:ilvl="0">
      <w:numFmt w:val="bullet"/>
      <w:lvlText w:val="*"/>
      <w:lvlJc w:val="left"/>
    </w:lvl>
  </w:abstractNum>
  <w:abstractNum w:abstractNumId="1" w15:restartNumberingAfterBreak="0">
    <w:nsid w:val="0A144537"/>
    <w:multiLevelType w:val="singleLevel"/>
    <w:tmpl w:val="1CD2110C"/>
    <w:lvl w:ilvl="0">
      <w:start w:val="1"/>
      <w:numFmt w:val="decimal"/>
      <w:lvlText w:val="3.%1.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2" w15:restartNumberingAfterBreak="0">
    <w:nsid w:val="219870F6"/>
    <w:multiLevelType w:val="singleLevel"/>
    <w:tmpl w:val="32961730"/>
    <w:lvl w:ilvl="0">
      <w:start w:val="3"/>
      <w:numFmt w:val="decimal"/>
      <w:lvlText w:val="2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3" w15:restartNumberingAfterBreak="0">
    <w:nsid w:val="362276F1"/>
    <w:multiLevelType w:val="singleLevel"/>
    <w:tmpl w:val="7FC2D2E6"/>
    <w:lvl w:ilvl="0">
      <w:start w:val="8"/>
      <w:numFmt w:val="decimal"/>
      <w:lvlText w:val="1.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4" w15:restartNumberingAfterBreak="0">
    <w:nsid w:val="39313BB1"/>
    <w:multiLevelType w:val="singleLevel"/>
    <w:tmpl w:val="2F58AE0C"/>
    <w:lvl w:ilvl="0">
      <w:start w:val="1"/>
      <w:numFmt w:val="decimal"/>
      <w:lvlText w:val="5.%1."/>
      <w:legacy w:legacy="1" w:legacySpace="0" w:legacyIndent="553"/>
      <w:lvlJc w:val="left"/>
      <w:rPr>
        <w:rFonts w:ascii="Arial" w:hAnsi="Arial" w:cs="Arial" w:hint="default"/>
      </w:rPr>
    </w:lvl>
  </w:abstractNum>
  <w:abstractNum w:abstractNumId="5" w15:restartNumberingAfterBreak="0">
    <w:nsid w:val="3CF66AEC"/>
    <w:multiLevelType w:val="singleLevel"/>
    <w:tmpl w:val="971808AE"/>
    <w:lvl w:ilvl="0">
      <w:start w:val="5"/>
      <w:numFmt w:val="decimal"/>
      <w:lvlText w:val="4.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6" w15:restartNumberingAfterBreak="0">
    <w:nsid w:val="59DA595A"/>
    <w:multiLevelType w:val="singleLevel"/>
    <w:tmpl w:val="7C72BD70"/>
    <w:lvl w:ilvl="0">
      <w:start w:val="1"/>
      <w:numFmt w:val="decimal"/>
      <w:lvlText w:val="4.2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7" w15:restartNumberingAfterBreak="0">
    <w:nsid w:val="6F72374B"/>
    <w:multiLevelType w:val="singleLevel"/>
    <w:tmpl w:val="0E401F02"/>
    <w:lvl w:ilvl="0">
      <w:start w:val="10"/>
      <w:numFmt w:val="decimal"/>
      <w:lvlText w:val="2.%1."/>
      <w:legacy w:legacy="1" w:legacySpace="0" w:legacyIndent="634"/>
      <w:lvlJc w:val="left"/>
      <w:rPr>
        <w:rFonts w:ascii="Arial" w:hAnsi="Arial" w:cs="Arial" w:hint="default"/>
      </w:rPr>
    </w:lvl>
  </w:abstractNum>
  <w:abstractNum w:abstractNumId="8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33057"/>
    <w:rsid w:val="00066D89"/>
    <w:rsid w:val="00121AA7"/>
    <w:rsid w:val="001367C1"/>
    <w:rsid w:val="00140EAC"/>
    <w:rsid w:val="0014482C"/>
    <w:rsid w:val="001A3CE6"/>
    <w:rsid w:val="001E3A14"/>
    <w:rsid w:val="00214F5C"/>
    <w:rsid w:val="0028063A"/>
    <w:rsid w:val="002B0783"/>
    <w:rsid w:val="00326582"/>
    <w:rsid w:val="003A6E91"/>
    <w:rsid w:val="003E3306"/>
    <w:rsid w:val="003E69CE"/>
    <w:rsid w:val="004103DC"/>
    <w:rsid w:val="00473353"/>
    <w:rsid w:val="0047716A"/>
    <w:rsid w:val="005138D6"/>
    <w:rsid w:val="00522392"/>
    <w:rsid w:val="00566722"/>
    <w:rsid w:val="005B2ED9"/>
    <w:rsid w:val="005D57AB"/>
    <w:rsid w:val="0060053C"/>
    <w:rsid w:val="006209EC"/>
    <w:rsid w:val="00625107"/>
    <w:rsid w:val="006312BC"/>
    <w:rsid w:val="00691CF9"/>
    <w:rsid w:val="006A3DDD"/>
    <w:rsid w:val="006D451F"/>
    <w:rsid w:val="008235C4"/>
    <w:rsid w:val="008E6281"/>
    <w:rsid w:val="009A1480"/>
    <w:rsid w:val="00A26378"/>
    <w:rsid w:val="00A310FF"/>
    <w:rsid w:val="00A84A16"/>
    <w:rsid w:val="00AC0055"/>
    <w:rsid w:val="00B63B7A"/>
    <w:rsid w:val="00BD2738"/>
    <w:rsid w:val="00BE1349"/>
    <w:rsid w:val="00BF0F41"/>
    <w:rsid w:val="00BF4C28"/>
    <w:rsid w:val="00C30F90"/>
    <w:rsid w:val="00C36F23"/>
    <w:rsid w:val="00CB47EA"/>
    <w:rsid w:val="00DC36C9"/>
    <w:rsid w:val="00DC46D4"/>
    <w:rsid w:val="00DE0D03"/>
    <w:rsid w:val="00DE7868"/>
    <w:rsid w:val="00E4371C"/>
    <w:rsid w:val="00ED2D21"/>
    <w:rsid w:val="00EE0F92"/>
    <w:rsid w:val="00EE3984"/>
    <w:rsid w:val="00EF6D15"/>
    <w:rsid w:val="00F300AB"/>
    <w:rsid w:val="00F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BA126"/>
  <w15:docId w15:val="{380CD3D1-4500-40F0-89DB-17F18C97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20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5B1B6-BAC6-4427-BC2F-D3E58546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ПК</cp:lastModifiedBy>
  <cp:revision>21</cp:revision>
  <cp:lastPrinted>2015-08-13T12:19:00Z</cp:lastPrinted>
  <dcterms:created xsi:type="dcterms:W3CDTF">2015-05-28T02:06:00Z</dcterms:created>
  <dcterms:modified xsi:type="dcterms:W3CDTF">2016-07-19T11:16:00Z</dcterms:modified>
</cp:coreProperties>
</file>